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A3" w:rsidRPr="007566A3" w:rsidRDefault="007566A3" w:rsidP="007566A3">
      <w:pPr>
        <w:tabs>
          <w:tab w:val="left" w:pos="1620"/>
        </w:tabs>
        <w:spacing w:after="0"/>
        <w:ind w:firstLine="990"/>
        <w:jc w:val="center"/>
        <w:rPr>
          <w:rFonts w:ascii="Arial" w:hAnsi="Arial" w:cs="Arial"/>
          <w:b/>
          <w:caps/>
          <w:color w:val="FF0000"/>
          <w:sz w:val="36"/>
          <w:szCs w:val="24"/>
        </w:rPr>
      </w:pPr>
      <w:r w:rsidRPr="007566A3">
        <w:rPr>
          <w:rFonts w:ascii="Arial" w:hAnsi="Arial" w:cs="Arial"/>
          <w:b/>
          <w:caps/>
          <w:color w:val="FF0000"/>
          <w:sz w:val="36"/>
          <w:szCs w:val="24"/>
        </w:rPr>
        <w:t xml:space="preserve">дуу бүжгийн боржигин чуулга </w:t>
      </w:r>
    </w:p>
    <w:p w:rsidR="007566A3" w:rsidRDefault="007566A3" w:rsidP="007566A3">
      <w:pPr>
        <w:tabs>
          <w:tab w:val="left" w:pos="1620"/>
        </w:tabs>
        <w:spacing w:after="0"/>
        <w:rPr>
          <w:rFonts w:ascii="Arial" w:hAnsi="Arial" w:cs="Arial"/>
          <w:b/>
          <w:caps/>
          <w:sz w:val="24"/>
          <w:szCs w:val="24"/>
        </w:rPr>
      </w:pPr>
    </w:p>
    <w:p w:rsidR="007566A3" w:rsidRDefault="007566A3" w:rsidP="007566A3">
      <w:pPr>
        <w:tabs>
          <w:tab w:val="left" w:pos="1620"/>
        </w:tabs>
        <w:spacing w:after="0"/>
        <w:jc w:val="center"/>
        <w:rPr>
          <w:rFonts w:ascii="Arial" w:hAnsi="Arial" w:cs="Arial"/>
          <w:b/>
          <w:caps/>
          <w:sz w:val="24"/>
          <w:szCs w:val="24"/>
        </w:rPr>
      </w:pPr>
    </w:p>
    <w:p w:rsidR="007566A3" w:rsidRDefault="007566A3" w:rsidP="007566A3">
      <w:pPr>
        <w:tabs>
          <w:tab w:val="left" w:pos="1620"/>
        </w:tabs>
        <w:spacing w:after="0"/>
        <w:jc w:val="center"/>
        <w:rPr>
          <w:rFonts w:ascii="Arial" w:hAnsi="Arial" w:cs="Arial"/>
          <w:b/>
          <w:caps/>
          <w:sz w:val="24"/>
          <w:szCs w:val="24"/>
        </w:rPr>
      </w:pPr>
    </w:p>
    <w:p w:rsidR="007566A3" w:rsidRDefault="007566A3" w:rsidP="007566A3">
      <w:pPr>
        <w:tabs>
          <w:tab w:val="left" w:pos="1620"/>
        </w:tabs>
        <w:spacing w:after="0"/>
        <w:jc w:val="center"/>
        <w:rPr>
          <w:rFonts w:ascii="Arial" w:hAnsi="Arial" w:cs="Arial"/>
          <w:b/>
          <w:caps/>
          <w:sz w:val="24"/>
          <w:szCs w:val="24"/>
        </w:rPr>
      </w:pPr>
    </w:p>
    <w:p w:rsidR="007566A3" w:rsidRDefault="007566A3" w:rsidP="007566A3">
      <w:pPr>
        <w:tabs>
          <w:tab w:val="left" w:pos="1620"/>
        </w:tabs>
        <w:spacing w:after="0"/>
        <w:jc w:val="center"/>
        <w:rPr>
          <w:rFonts w:ascii="Arial" w:hAnsi="Arial" w:cs="Arial"/>
          <w:b/>
          <w:caps/>
          <w:sz w:val="24"/>
          <w:szCs w:val="24"/>
        </w:rPr>
      </w:pPr>
      <w:r>
        <w:rPr>
          <w:rFonts w:ascii="Arial" w:hAnsi="Arial" w:cs="Arial"/>
          <w:b/>
          <w:caps/>
          <w:sz w:val="24"/>
          <w:szCs w:val="24"/>
        </w:rPr>
        <w:t xml:space="preserve">               </w:t>
      </w:r>
      <w:r>
        <w:rPr>
          <w:noProof/>
          <w:lang w:val="en-US"/>
        </w:rPr>
        <w:drawing>
          <wp:inline distT="0" distB="0" distL="0" distR="0" wp14:anchorId="1D0DED76" wp14:editId="27289565">
            <wp:extent cx="1962150" cy="19621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3178" cy="1963178"/>
                    </a:xfrm>
                    <a:prstGeom prst="rect">
                      <a:avLst/>
                    </a:prstGeom>
                  </pic:spPr>
                </pic:pic>
              </a:graphicData>
            </a:graphic>
          </wp:inline>
        </w:drawing>
      </w:r>
    </w:p>
    <w:p w:rsidR="007566A3" w:rsidRDefault="007566A3" w:rsidP="007566A3">
      <w:pPr>
        <w:tabs>
          <w:tab w:val="left" w:pos="1620"/>
        </w:tabs>
        <w:spacing w:after="0"/>
        <w:ind w:left="270" w:hanging="270"/>
        <w:jc w:val="center"/>
        <w:rPr>
          <w:rFonts w:ascii="Arial" w:hAnsi="Arial" w:cs="Arial"/>
          <w:b/>
          <w:caps/>
          <w:sz w:val="24"/>
          <w:szCs w:val="24"/>
        </w:rPr>
      </w:pPr>
    </w:p>
    <w:p w:rsidR="007566A3" w:rsidRDefault="007566A3" w:rsidP="007566A3">
      <w:pPr>
        <w:tabs>
          <w:tab w:val="left" w:pos="1620"/>
        </w:tabs>
        <w:spacing w:after="0"/>
        <w:rPr>
          <w:rFonts w:ascii="Arial" w:hAnsi="Arial" w:cs="Arial"/>
          <w:b/>
          <w:caps/>
          <w:sz w:val="24"/>
          <w:szCs w:val="24"/>
        </w:rPr>
      </w:pPr>
    </w:p>
    <w:p w:rsidR="007566A3" w:rsidRDefault="007566A3" w:rsidP="007566A3">
      <w:pPr>
        <w:tabs>
          <w:tab w:val="left" w:pos="1620"/>
        </w:tabs>
        <w:spacing w:after="0"/>
        <w:jc w:val="center"/>
        <w:rPr>
          <w:rFonts w:ascii="Arial" w:hAnsi="Arial" w:cs="Arial"/>
          <w:b/>
          <w:caps/>
          <w:sz w:val="24"/>
          <w:szCs w:val="24"/>
        </w:rPr>
      </w:pPr>
    </w:p>
    <w:p w:rsidR="007566A3" w:rsidRPr="007566A3" w:rsidRDefault="007566A3" w:rsidP="007566A3">
      <w:pPr>
        <w:tabs>
          <w:tab w:val="left" w:pos="1620"/>
        </w:tabs>
        <w:spacing w:after="0"/>
        <w:jc w:val="center"/>
        <w:rPr>
          <w:rFonts w:ascii="Arial" w:hAnsi="Arial" w:cs="Arial"/>
          <w:b/>
          <w:caps/>
          <w:color w:val="4472C4" w:themeColor="accent1"/>
          <w:sz w:val="24"/>
          <w:szCs w:val="24"/>
        </w:rPr>
      </w:pPr>
    </w:p>
    <w:p w:rsidR="007566A3" w:rsidRPr="007566A3" w:rsidRDefault="007566A3" w:rsidP="007566A3">
      <w:pPr>
        <w:tabs>
          <w:tab w:val="left" w:pos="1620"/>
        </w:tabs>
        <w:spacing w:after="0"/>
        <w:ind w:left="1080"/>
        <w:jc w:val="center"/>
        <w:rPr>
          <w:rFonts w:ascii="Arial" w:hAnsi="Arial" w:cs="Arial"/>
          <w:b/>
          <w:caps/>
          <w:color w:val="4472C4" w:themeColor="accent1"/>
          <w:sz w:val="32"/>
          <w:szCs w:val="24"/>
        </w:rPr>
      </w:pPr>
      <w:r w:rsidRPr="007566A3">
        <w:rPr>
          <w:rFonts w:ascii="Arial" w:hAnsi="Arial" w:cs="Arial"/>
          <w:b/>
          <w:caps/>
          <w:color w:val="4472C4" w:themeColor="accent1"/>
          <w:sz w:val="32"/>
          <w:szCs w:val="24"/>
        </w:rPr>
        <w:t>д</w:t>
      </w:r>
      <w:r w:rsidR="0032679A">
        <w:rPr>
          <w:rFonts w:ascii="Arial" w:hAnsi="Arial" w:cs="Arial"/>
          <w:b/>
          <w:caps/>
          <w:color w:val="4472C4" w:themeColor="accent1"/>
          <w:sz w:val="32"/>
          <w:szCs w:val="24"/>
        </w:rPr>
        <w:t>уу бүжгийн боржигин чуулгын 2021</w:t>
      </w:r>
      <w:r w:rsidRPr="007566A3">
        <w:rPr>
          <w:rFonts w:ascii="Arial" w:hAnsi="Arial" w:cs="Arial"/>
          <w:b/>
          <w:caps/>
          <w:color w:val="4472C4" w:themeColor="accent1"/>
          <w:sz w:val="32"/>
          <w:szCs w:val="24"/>
        </w:rPr>
        <w:t>-2024 онд</w:t>
      </w:r>
    </w:p>
    <w:p w:rsidR="0032679A" w:rsidRDefault="007566A3" w:rsidP="007566A3">
      <w:pPr>
        <w:tabs>
          <w:tab w:val="left" w:pos="1620"/>
        </w:tabs>
        <w:spacing w:after="0"/>
        <w:ind w:left="1080"/>
        <w:jc w:val="center"/>
        <w:rPr>
          <w:rFonts w:ascii="Arial" w:hAnsi="Arial" w:cs="Arial"/>
          <w:b/>
          <w:caps/>
          <w:color w:val="4472C4" w:themeColor="accent1"/>
          <w:sz w:val="32"/>
          <w:szCs w:val="24"/>
        </w:rPr>
      </w:pPr>
      <w:r w:rsidRPr="007566A3">
        <w:rPr>
          <w:rFonts w:ascii="Arial" w:hAnsi="Arial" w:cs="Arial"/>
          <w:b/>
          <w:caps/>
          <w:color w:val="4472C4" w:themeColor="accent1"/>
          <w:sz w:val="32"/>
          <w:szCs w:val="24"/>
        </w:rPr>
        <w:t xml:space="preserve">хэрэгжүүлэх </w:t>
      </w:r>
      <w:r w:rsidR="0032679A">
        <w:rPr>
          <w:rFonts w:ascii="Arial" w:hAnsi="Arial" w:cs="Arial"/>
          <w:b/>
          <w:caps/>
          <w:color w:val="4472C4" w:themeColor="accent1"/>
          <w:sz w:val="32"/>
          <w:szCs w:val="24"/>
        </w:rPr>
        <w:t xml:space="preserve">ДУНД ХУГАЦААНЫ </w:t>
      </w:r>
    </w:p>
    <w:p w:rsidR="00E03E4A" w:rsidRDefault="007566A3" w:rsidP="006D1E6C">
      <w:pPr>
        <w:tabs>
          <w:tab w:val="left" w:pos="1620"/>
        </w:tabs>
        <w:spacing w:after="0"/>
        <w:ind w:left="1080"/>
        <w:jc w:val="center"/>
        <w:rPr>
          <w:rFonts w:ascii="Arial" w:hAnsi="Arial" w:cs="Arial"/>
          <w:b/>
          <w:caps/>
          <w:color w:val="4472C4" w:themeColor="accent1"/>
          <w:sz w:val="32"/>
          <w:szCs w:val="24"/>
        </w:rPr>
      </w:pPr>
      <w:r w:rsidRPr="007566A3">
        <w:rPr>
          <w:rFonts w:ascii="Arial" w:hAnsi="Arial" w:cs="Arial"/>
          <w:b/>
          <w:caps/>
          <w:color w:val="4472C4" w:themeColor="accent1"/>
          <w:sz w:val="32"/>
          <w:szCs w:val="24"/>
        </w:rPr>
        <w:t>стратеги төлөвлөгөө</w:t>
      </w:r>
    </w:p>
    <w:p w:rsidR="006D1E6C" w:rsidRPr="006D1E6C" w:rsidRDefault="006D1E6C" w:rsidP="006D1E6C">
      <w:pPr>
        <w:tabs>
          <w:tab w:val="left" w:pos="1620"/>
        </w:tabs>
        <w:spacing w:after="0"/>
        <w:ind w:left="1080"/>
        <w:jc w:val="center"/>
        <w:rPr>
          <w:rFonts w:ascii="Arial" w:hAnsi="Arial" w:cs="Arial"/>
          <w:b/>
          <w:caps/>
          <w:color w:val="4472C4" w:themeColor="accent1"/>
          <w:sz w:val="32"/>
          <w:szCs w:val="24"/>
        </w:rPr>
      </w:pPr>
    </w:p>
    <w:p w:rsidR="00E03E4A" w:rsidRDefault="00E03E4A" w:rsidP="00962F0F">
      <w:pPr>
        <w:tabs>
          <w:tab w:val="left" w:pos="1620"/>
        </w:tabs>
        <w:spacing w:after="0"/>
        <w:jc w:val="center"/>
        <w:rPr>
          <w:rFonts w:ascii="Arial" w:hAnsi="Arial" w:cs="Arial"/>
          <w:b/>
          <w:caps/>
          <w:sz w:val="24"/>
          <w:szCs w:val="24"/>
        </w:rPr>
      </w:pPr>
    </w:p>
    <w:p w:rsidR="00E03E4A" w:rsidRDefault="00E03E4A" w:rsidP="00962F0F">
      <w:pPr>
        <w:tabs>
          <w:tab w:val="left" w:pos="1620"/>
        </w:tabs>
        <w:spacing w:after="0"/>
        <w:jc w:val="center"/>
        <w:rPr>
          <w:rFonts w:ascii="Arial" w:hAnsi="Arial" w:cs="Arial"/>
          <w:b/>
          <w:caps/>
          <w:sz w:val="24"/>
          <w:szCs w:val="24"/>
        </w:rPr>
      </w:pPr>
    </w:p>
    <w:p w:rsidR="00E03E4A" w:rsidRDefault="00E03E4A" w:rsidP="00962F0F">
      <w:pPr>
        <w:tabs>
          <w:tab w:val="left" w:pos="1620"/>
        </w:tabs>
        <w:spacing w:after="0"/>
        <w:jc w:val="center"/>
        <w:rPr>
          <w:rFonts w:ascii="Arial" w:hAnsi="Arial" w:cs="Arial"/>
          <w:b/>
          <w:caps/>
          <w:sz w:val="24"/>
          <w:szCs w:val="24"/>
        </w:rPr>
      </w:pPr>
    </w:p>
    <w:p w:rsidR="00E03E4A" w:rsidRDefault="00E03E4A" w:rsidP="007566A3">
      <w:pPr>
        <w:tabs>
          <w:tab w:val="left" w:pos="630"/>
          <w:tab w:val="left" w:pos="720"/>
          <w:tab w:val="left" w:pos="1620"/>
        </w:tabs>
        <w:spacing w:after="0"/>
        <w:jc w:val="center"/>
        <w:rPr>
          <w:rFonts w:ascii="Arial" w:hAnsi="Arial" w:cs="Arial"/>
          <w:b/>
          <w:caps/>
          <w:sz w:val="24"/>
          <w:szCs w:val="24"/>
        </w:rPr>
      </w:pPr>
    </w:p>
    <w:p w:rsidR="00E03E4A" w:rsidRDefault="00E03E4A" w:rsidP="00962F0F">
      <w:pPr>
        <w:tabs>
          <w:tab w:val="left" w:pos="1620"/>
        </w:tabs>
        <w:spacing w:after="0"/>
        <w:jc w:val="center"/>
        <w:rPr>
          <w:rFonts w:ascii="Arial" w:hAnsi="Arial" w:cs="Arial"/>
          <w:b/>
          <w:caps/>
          <w:sz w:val="24"/>
          <w:szCs w:val="24"/>
        </w:rPr>
      </w:pPr>
    </w:p>
    <w:p w:rsidR="00E03E4A" w:rsidRDefault="00E03E4A" w:rsidP="00962F0F">
      <w:pPr>
        <w:tabs>
          <w:tab w:val="left" w:pos="1620"/>
        </w:tabs>
        <w:spacing w:after="0"/>
        <w:jc w:val="center"/>
        <w:rPr>
          <w:rFonts w:ascii="Arial" w:hAnsi="Arial" w:cs="Arial"/>
          <w:b/>
          <w:caps/>
          <w:sz w:val="24"/>
          <w:szCs w:val="24"/>
        </w:rPr>
      </w:pPr>
    </w:p>
    <w:p w:rsidR="00543BD4" w:rsidRDefault="00543BD4" w:rsidP="00962F0F">
      <w:pPr>
        <w:tabs>
          <w:tab w:val="left" w:pos="1620"/>
        </w:tabs>
        <w:spacing w:after="0"/>
        <w:jc w:val="center"/>
        <w:rPr>
          <w:rFonts w:ascii="Arial" w:hAnsi="Arial" w:cs="Arial"/>
          <w:b/>
          <w:caps/>
          <w:sz w:val="24"/>
          <w:szCs w:val="24"/>
        </w:rPr>
      </w:pPr>
    </w:p>
    <w:p w:rsidR="00543BD4" w:rsidRDefault="00543BD4" w:rsidP="00962F0F">
      <w:pPr>
        <w:tabs>
          <w:tab w:val="left" w:pos="1620"/>
        </w:tabs>
        <w:spacing w:after="0"/>
        <w:jc w:val="center"/>
        <w:rPr>
          <w:rFonts w:ascii="Arial" w:hAnsi="Arial" w:cs="Arial"/>
          <w:b/>
          <w:caps/>
          <w:sz w:val="24"/>
          <w:szCs w:val="24"/>
        </w:rPr>
      </w:pPr>
    </w:p>
    <w:p w:rsidR="00543BD4" w:rsidRDefault="00543BD4" w:rsidP="00962F0F">
      <w:pPr>
        <w:tabs>
          <w:tab w:val="left" w:pos="1620"/>
        </w:tabs>
        <w:spacing w:after="0"/>
        <w:jc w:val="center"/>
        <w:rPr>
          <w:rFonts w:ascii="Arial" w:hAnsi="Arial" w:cs="Arial"/>
          <w:b/>
          <w:caps/>
          <w:sz w:val="24"/>
          <w:szCs w:val="24"/>
        </w:rPr>
      </w:pPr>
    </w:p>
    <w:p w:rsidR="00E03E4A" w:rsidRDefault="00543BD4" w:rsidP="00543BD4">
      <w:pPr>
        <w:pStyle w:val="ListParagraph"/>
        <w:tabs>
          <w:tab w:val="left" w:pos="1620"/>
        </w:tabs>
        <w:spacing w:after="0"/>
        <w:ind w:left="2160"/>
        <w:rPr>
          <w:rFonts w:ascii="Arial" w:hAnsi="Arial" w:cs="Arial"/>
          <w:b/>
          <w:caps/>
          <w:color w:val="4472C4" w:themeColor="accent1"/>
          <w:sz w:val="24"/>
          <w:szCs w:val="24"/>
        </w:rPr>
      </w:pPr>
      <w:r>
        <w:rPr>
          <w:rFonts w:ascii="Arial" w:hAnsi="Arial" w:cs="Arial"/>
          <w:b/>
          <w:caps/>
          <w:color w:val="4472C4" w:themeColor="accent1"/>
          <w:sz w:val="24"/>
          <w:szCs w:val="24"/>
        </w:rPr>
        <w:t xml:space="preserve">                                                               </w:t>
      </w:r>
      <w:r w:rsidR="00A70C59">
        <w:rPr>
          <w:rFonts w:ascii="Arial" w:hAnsi="Arial" w:cs="Arial"/>
          <w:b/>
          <w:caps/>
          <w:color w:val="4472C4" w:themeColor="accent1"/>
          <w:sz w:val="24"/>
          <w:szCs w:val="24"/>
        </w:rPr>
        <w:t>говьсүмбэр  2021</w:t>
      </w:r>
    </w:p>
    <w:p w:rsidR="00376517" w:rsidRDefault="00376517" w:rsidP="00376517">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ДУУ БҮЖГИЙН БОРЖИГИН ЧУУЛГЫН 2</w:t>
      </w:r>
      <w:r w:rsidRPr="00376517">
        <w:rPr>
          <w:rFonts w:ascii="Arial" w:eastAsia="Arial" w:hAnsi="Arial" w:cs="Arial"/>
          <w:b/>
          <w:sz w:val="24"/>
          <w:szCs w:val="24"/>
        </w:rPr>
        <w:t xml:space="preserve">021-2024 ОНЫ </w:t>
      </w:r>
      <w:r>
        <w:rPr>
          <w:rFonts w:ascii="Arial" w:eastAsia="Arial" w:hAnsi="Arial" w:cs="Arial"/>
          <w:b/>
          <w:sz w:val="24"/>
          <w:szCs w:val="24"/>
        </w:rPr>
        <w:t xml:space="preserve">ДУНД ХУГАЦААНЫ </w:t>
      </w:r>
    </w:p>
    <w:p w:rsidR="00376517" w:rsidRPr="00376517" w:rsidRDefault="00376517" w:rsidP="00850FCE">
      <w:pPr>
        <w:spacing w:after="0" w:line="240" w:lineRule="auto"/>
        <w:jc w:val="center"/>
        <w:rPr>
          <w:rFonts w:ascii="Arial" w:eastAsia="Arial" w:hAnsi="Arial" w:cs="Arial"/>
          <w:b/>
          <w:sz w:val="24"/>
          <w:szCs w:val="24"/>
        </w:rPr>
      </w:pPr>
      <w:r w:rsidRPr="00376517">
        <w:rPr>
          <w:rFonts w:ascii="Arial" w:eastAsia="Arial" w:hAnsi="Arial" w:cs="Arial"/>
          <w:b/>
          <w:sz w:val="24"/>
          <w:szCs w:val="24"/>
        </w:rPr>
        <w:t>СТРАТЕГИ ТӨЛӨВЛӨГӨӨ</w:t>
      </w:r>
    </w:p>
    <w:p w:rsidR="00376517" w:rsidRPr="00376517" w:rsidRDefault="00376517" w:rsidP="00376517">
      <w:pPr>
        <w:spacing w:after="0" w:line="240" w:lineRule="auto"/>
        <w:rPr>
          <w:rFonts w:ascii="Arial" w:eastAsia="Arial" w:hAnsi="Arial" w:cs="Arial"/>
          <w:b/>
          <w:sz w:val="24"/>
          <w:szCs w:val="24"/>
        </w:rPr>
      </w:pPr>
    </w:p>
    <w:p w:rsidR="00376517" w:rsidRPr="00376517" w:rsidRDefault="00376517" w:rsidP="00376517">
      <w:pPr>
        <w:spacing w:after="0" w:line="240" w:lineRule="auto"/>
        <w:ind w:left="360"/>
        <w:jc w:val="center"/>
        <w:rPr>
          <w:rFonts w:ascii="Arial" w:eastAsia="Arial" w:hAnsi="Arial" w:cs="Arial"/>
          <w:b/>
          <w:color w:val="000000"/>
          <w:sz w:val="24"/>
          <w:szCs w:val="24"/>
        </w:rPr>
      </w:pPr>
      <w:r w:rsidRPr="00376517">
        <w:rPr>
          <w:rFonts w:ascii="Arial" w:eastAsia="Arial" w:hAnsi="Arial" w:cs="Arial"/>
          <w:b/>
          <w:color w:val="000000"/>
          <w:sz w:val="24"/>
          <w:szCs w:val="24"/>
        </w:rPr>
        <w:t>Нэг.Нийтлэг үндэслэл</w:t>
      </w:r>
    </w:p>
    <w:p w:rsidR="00376517" w:rsidRPr="00376517" w:rsidRDefault="00376517" w:rsidP="00376517">
      <w:pPr>
        <w:spacing w:after="0" w:line="240" w:lineRule="auto"/>
        <w:ind w:left="360"/>
        <w:jc w:val="center"/>
        <w:rPr>
          <w:rFonts w:ascii="Arial" w:eastAsia="Arial" w:hAnsi="Arial" w:cs="Arial"/>
          <w:b/>
          <w:color w:val="000000"/>
          <w:sz w:val="24"/>
          <w:szCs w:val="24"/>
        </w:rPr>
      </w:pPr>
    </w:p>
    <w:p w:rsidR="00376517" w:rsidRPr="00376517" w:rsidRDefault="00376517" w:rsidP="00376517">
      <w:pPr>
        <w:spacing w:after="0" w:line="240" w:lineRule="auto"/>
        <w:jc w:val="both"/>
        <w:rPr>
          <w:rFonts w:ascii="Arial" w:eastAsia="Arial" w:hAnsi="Arial" w:cs="Arial"/>
          <w:color w:val="000000"/>
          <w:sz w:val="10"/>
          <w:szCs w:val="10"/>
        </w:rPr>
      </w:pPr>
    </w:p>
    <w:p w:rsidR="00376517" w:rsidRPr="00376517" w:rsidRDefault="00376517" w:rsidP="00376517">
      <w:pPr>
        <w:spacing w:after="0" w:line="240" w:lineRule="auto"/>
        <w:ind w:firstLine="720"/>
        <w:jc w:val="both"/>
        <w:rPr>
          <w:rFonts w:ascii="Arial" w:eastAsia="Arial" w:hAnsi="Arial" w:cs="Arial"/>
          <w:color w:val="000000"/>
          <w:sz w:val="24"/>
          <w:szCs w:val="24"/>
        </w:rPr>
      </w:pPr>
      <w:r w:rsidRPr="00376517">
        <w:rPr>
          <w:rFonts w:ascii="Arial" w:eastAsia="Arial" w:hAnsi="Arial" w:cs="Arial"/>
          <w:color w:val="000000"/>
          <w:sz w:val="24"/>
          <w:szCs w:val="24"/>
        </w:rPr>
        <w:t>Засгийн газрын 2020-2024 оны үйл ажиллагааны хөтөлбөрийг хэрэгжүүлэх арга хэмжэ</w:t>
      </w:r>
      <w:r w:rsidR="00A01F1F">
        <w:rPr>
          <w:rFonts w:ascii="Arial" w:eastAsia="Arial" w:hAnsi="Arial" w:cs="Arial"/>
          <w:color w:val="000000"/>
          <w:sz w:val="24"/>
          <w:szCs w:val="24"/>
        </w:rPr>
        <w:t xml:space="preserve">эний төлөвлөгөөний хүрэх түвшин, Соёлын яамны стратеги төлөвлөгөө, Говьсүмбэр аймгийг 2021-2025 онд хөгжүүлэх үндсэн чиглэлийн </w:t>
      </w:r>
      <w:r w:rsidRPr="00376517">
        <w:rPr>
          <w:rFonts w:ascii="Arial" w:eastAsia="Arial" w:hAnsi="Arial" w:cs="Arial"/>
          <w:color w:val="000000"/>
          <w:sz w:val="24"/>
          <w:szCs w:val="24"/>
        </w:rPr>
        <w:t xml:space="preserve">хүрээнд </w:t>
      </w:r>
      <w:r w:rsidR="00A01F1F">
        <w:rPr>
          <w:rFonts w:ascii="Arial" w:eastAsia="Arial" w:hAnsi="Arial" w:cs="Arial"/>
          <w:color w:val="000000"/>
          <w:sz w:val="24"/>
          <w:szCs w:val="24"/>
        </w:rPr>
        <w:t xml:space="preserve">10 зорилт арга хэмжээг </w:t>
      </w:r>
      <w:r w:rsidRPr="00376517">
        <w:rPr>
          <w:rFonts w:ascii="Arial" w:eastAsia="Arial" w:hAnsi="Arial" w:cs="Arial"/>
          <w:color w:val="000000"/>
          <w:sz w:val="24"/>
          <w:szCs w:val="24"/>
        </w:rPr>
        <w:t xml:space="preserve">Төсвийн ерөнхийлөн захирагчид нийлүүлнэ. </w:t>
      </w:r>
    </w:p>
    <w:p w:rsidR="00376517" w:rsidRPr="00376517" w:rsidRDefault="00376517" w:rsidP="00376517">
      <w:pPr>
        <w:spacing w:after="0" w:line="240" w:lineRule="auto"/>
        <w:jc w:val="both"/>
        <w:rPr>
          <w:rFonts w:ascii="Arial" w:eastAsia="Arial" w:hAnsi="Arial" w:cs="Arial"/>
          <w:color w:val="000000"/>
          <w:sz w:val="10"/>
          <w:szCs w:val="10"/>
        </w:rPr>
      </w:pPr>
    </w:p>
    <w:p w:rsidR="00376517" w:rsidRPr="00376517" w:rsidRDefault="00376517" w:rsidP="00376517">
      <w:pPr>
        <w:spacing w:after="0" w:line="240" w:lineRule="auto"/>
        <w:ind w:firstLine="720"/>
        <w:jc w:val="both"/>
        <w:rPr>
          <w:rFonts w:ascii="Arial" w:eastAsia="Arial" w:hAnsi="Arial" w:cs="Arial"/>
          <w:color w:val="000000"/>
          <w:sz w:val="24"/>
          <w:szCs w:val="24"/>
        </w:rPr>
      </w:pPr>
      <w:r w:rsidRPr="00376517">
        <w:rPr>
          <w:rFonts w:ascii="Arial" w:eastAsia="Arial" w:hAnsi="Arial" w:cs="Arial"/>
          <w:color w:val="000000"/>
          <w:sz w:val="24"/>
          <w:szCs w:val="24"/>
        </w:rPr>
        <w:t>Дээрх зорилт, стратеги арга хэмжээг хэрэгжүүлэхэд хүний нөөц болон хөрөнгө санхүүгийн нөөцийг оновчтой хуваарилах, үйл ажиллагааны үр дүнг үр нөлөө бүхий байдлаар төлөвлөж, дэвшүүлсэн зо</w:t>
      </w:r>
      <w:r w:rsidR="008B1BDB">
        <w:rPr>
          <w:rFonts w:ascii="Arial" w:eastAsia="Arial" w:hAnsi="Arial" w:cs="Arial"/>
          <w:color w:val="000000"/>
          <w:sz w:val="24"/>
          <w:szCs w:val="24"/>
        </w:rPr>
        <w:t xml:space="preserve">рилтуудын хэрэгжилтийг хангаж </w:t>
      </w:r>
      <w:r w:rsidRPr="00376517">
        <w:rPr>
          <w:rFonts w:ascii="Arial" w:eastAsia="Arial" w:hAnsi="Arial" w:cs="Arial"/>
          <w:color w:val="000000"/>
          <w:sz w:val="24"/>
          <w:szCs w:val="24"/>
        </w:rPr>
        <w:t xml:space="preserve"> Засгийн газрын 2020 оны 216 дугаар тогтоолоор баталсан “Стратеги төлөвлөгөө боловсруулах, батлах, хэрэгжилтийг хангах журам” болон Засгийн газрын Хэрэг эрхлэх газрын даргын 2020 оны 100 дугаар тушаалаар баталсан “Стратеги төлөвлөгөө боловсруулах аргачлал”-ыг баримтлан </w:t>
      </w:r>
      <w:r w:rsidR="008B1BDB">
        <w:rPr>
          <w:rFonts w:ascii="Arial" w:eastAsia="Arial" w:hAnsi="Arial" w:cs="Arial"/>
          <w:color w:val="000000"/>
          <w:sz w:val="24"/>
          <w:szCs w:val="24"/>
        </w:rPr>
        <w:t xml:space="preserve">Боржигин чуулгын </w:t>
      </w:r>
      <w:r w:rsidRPr="00376517">
        <w:rPr>
          <w:rFonts w:ascii="Arial" w:eastAsia="Arial" w:hAnsi="Arial" w:cs="Arial"/>
          <w:color w:val="000000"/>
          <w:sz w:val="24"/>
          <w:szCs w:val="24"/>
        </w:rPr>
        <w:t xml:space="preserve">2021-2024 оны стратеги төлөвлөгөөг боловсрууллаа. </w:t>
      </w:r>
    </w:p>
    <w:p w:rsidR="00376517" w:rsidRPr="00376517" w:rsidRDefault="00376517" w:rsidP="00376517">
      <w:pPr>
        <w:spacing w:after="0" w:line="240" w:lineRule="auto"/>
        <w:jc w:val="both"/>
        <w:rPr>
          <w:rFonts w:ascii="Arial" w:eastAsia="Arial" w:hAnsi="Arial" w:cs="Arial"/>
          <w:color w:val="000000"/>
          <w:sz w:val="24"/>
          <w:szCs w:val="24"/>
        </w:rPr>
      </w:pPr>
    </w:p>
    <w:p w:rsidR="00376517" w:rsidRPr="00376517" w:rsidRDefault="00376517" w:rsidP="00376517">
      <w:pPr>
        <w:spacing w:after="0" w:line="240" w:lineRule="auto"/>
        <w:ind w:firstLine="360"/>
        <w:jc w:val="center"/>
        <w:rPr>
          <w:rFonts w:ascii="Arial" w:eastAsia="Arial" w:hAnsi="Arial" w:cs="Arial"/>
          <w:b/>
          <w:color w:val="000000"/>
          <w:sz w:val="24"/>
          <w:szCs w:val="24"/>
        </w:rPr>
      </w:pPr>
      <w:r w:rsidRPr="00376517">
        <w:rPr>
          <w:rFonts w:ascii="Arial" w:eastAsia="Arial" w:hAnsi="Arial" w:cs="Arial"/>
          <w:b/>
          <w:color w:val="000000"/>
          <w:sz w:val="24"/>
          <w:szCs w:val="24"/>
        </w:rPr>
        <w:t>Хоёр. Мандатын шинжилгээ</w:t>
      </w:r>
    </w:p>
    <w:p w:rsidR="00376517" w:rsidRPr="00376517" w:rsidRDefault="00376517" w:rsidP="00376517">
      <w:pPr>
        <w:spacing w:after="0" w:line="240" w:lineRule="auto"/>
        <w:ind w:firstLine="360"/>
        <w:jc w:val="center"/>
        <w:rPr>
          <w:rFonts w:ascii="Arial" w:eastAsia="Arial" w:hAnsi="Arial" w:cs="Arial"/>
          <w:b/>
          <w:color w:val="000000"/>
          <w:sz w:val="10"/>
          <w:szCs w:val="10"/>
        </w:rPr>
      </w:pPr>
    </w:p>
    <w:p w:rsidR="00376517" w:rsidRPr="00376517" w:rsidRDefault="00376517" w:rsidP="00376517">
      <w:pPr>
        <w:spacing w:before="120" w:after="0" w:line="240" w:lineRule="auto"/>
        <w:ind w:firstLine="720"/>
        <w:jc w:val="both"/>
        <w:rPr>
          <w:rFonts w:ascii="Arial" w:eastAsia="Arial" w:hAnsi="Arial" w:cs="Arial"/>
          <w:sz w:val="24"/>
          <w:szCs w:val="24"/>
        </w:rPr>
      </w:pPr>
      <w:r w:rsidRPr="00376517">
        <w:rPr>
          <w:rFonts w:ascii="Arial" w:eastAsia="Arial" w:hAnsi="Arial" w:cs="Arial"/>
          <w:sz w:val="24"/>
          <w:szCs w:val="24"/>
        </w:rPr>
        <w:t xml:space="preserve">Мандатыг тодорхойлохдоо чиг үүргийн шинжилгээ хийж, Монгол Улсын Үндсэн хууль болон Соёлын </w:t>
      </w:r>
      <w:r w:rsidR="00FC5CDC">
        <w:rPr>
          <w:rFonts w:ascii="Arial" w:eastAsia="Arial" w:hAnsi="Arial" w:cs="Arial"/>
          <w:sz w:val="24"/>
          <w:szCs w:val="24"/>
        </w:rPr>
        <w:t>салбарт шууд хамаарах 9</w:t>
      </w:r>
      <w:r w:rsidRPr="00376517">
        <w:rPr>
          <w:rFonts w:ascii="Arial" w:eastAsia="Arial" w:hAnsi="Arial" w:cs="Arial"/>
          <w:sz w:val="24"/>
          <w:szCs w:val="24"/>
        </w:rPr>
        <w:t xml:space="preserve"> хууль, </w:t>
      </w:r>
      <w:r w:rsidR="00FC5CDC">
        <w:rPr>
          <w:rFonts w:ascii="Arial" w:eastAsia="Arial" w:hAnsi="Arial" w:cs="Arial"/>
          <w:sz w:val="24"/>
          <w:szCs w:val="24"/>
        </w:rPr>
        <w:t>нийтлэг  мөрддөг 14</w:t>
      </w:r>
      <w:r w:rsidRPr="00376517">
        <w:rPr>
          <w:rFonts w:ascii="Arial" w:eastAsia="Arial" w:hAnsi="Arial" w:cs="Arial"/>
          <w:sz w:val="24"/>
          <w:szCs w:val="24"/>
        </w:rPr>
        <w:t xml:space="preserve"> буюу нийт </w:t>
      </w:r>
      <w:r w:rsidR="00FC5CDC">
        <w:rPr>
          <w:rFonts w:ascii="Arial" w:eastAsia="Arial" w:hAnsi="Arial" w:cs="Arial"/>
          <w:sz w:val="24"/>
          <w:szCs w:val="24"/>
        </w:rPr>
        <w:t>23</w:t>
      </w:r>
      <w:r w:rsidRPr="00376517">
        <w:rPr>
          <w:rFonts w:ascii="Arial" w:eastAsia="Arial" w:hAnsi="Arial" w:cs="Arial"/>
          <w:sz w:val="24"/>
          <w:szCs w:val="24"/>
        </w:rPr>
        <w:t xml:space="preserve"> хуулий</w:t>
      </w:r>
      <w:r w:rsidRPr="00376517">
        <w:rPr>
          <w:rFonts w:ascii="Arial" w:eastAsia="Arial" w:hAnsi="Arial" w:cs="Arial"/>
          <w:sz w:val="24"/>
          <w:szCs w:val="24"/>
        </w:rPr>
        <w:t>н хүрээнд дараах дөрвөн алхмын хүрээнд шинжилгээг хийсэн. Үүнд:</w:t>
      </w:r>
    </w:p>
    <w:p w:rsidR="00376517" w:rsidRPr="00376517" w:rsidRDefault="00376517" w:rsidP="00376517">
      <w:pPr>
        <w:spacing w:before="120" w:after="0" w:line="240" w:lineRule="auto"/>
        <w:ind w:firstLine="720"/>
        <w:jc w:val="both"/>
        <w:rPr>
          <w:rFonts w:ascii="Arial" w:eastAsia="Arial" w:hAnsi="Arial" w:cs="Arial"/>
          <w:sz w:val="10"/>
          <w:szCs w:val="10"/>
        </w:rPr>
      </w:pPr>
    </w:p>
    <w:p w:rsidR="00376517" w:rsidRPr="00376517" w:rsidRDefault="00376517" w:rsidP="00376517">
      <w:pPr>
        <w:spacing w:after="0" w:line="240" w:lineRule="auto"/>
        <w:ind w:left="720"/>
        <w:jc w:val="both"/>
        <w:rPr>
          <w:rFonts w:ascii="Arial" w:eastAsia="Arial" w:hAnsi="Arial" w:cs="Arial"/>
          <w:sz w:val="24"/>
          <w:szCs w:val="24"/>
        </w:rPr>
      </w:pPr>
      <w:r w:rsidRPr="00376517">
        <w:rPr>
          <w:rFonts w:ascii="Arial" w:eastAsia="Arial" w:hAnsi="Arial" w:cs="Arial"/>
          <w:sz w:val="24"/>
          <w:szCs w:val="24"/>
        </w:rPr>
        <w:t>1. Хууль тогтоомжоор олгогдсон чиг үүргийг тодорхойлох;</w:t>
      </w:r>
    </w:p>
    <w:p w:rsidR="00376517" w:rsidRPr="00376517" w:rsidRDefault="00376517" w:rsidP="00376517">
      <w:pPr>
        <w:spacing w:after="0" w:line="240" w:lineRule="auto"/>
        <w:ind w:firstLine="720"/>
        <w:jc w:val="both"/>
        <w:rPr>
          <w:rFonts w:ascii="Arial" w:eastAsia="Arial" w:hAnsi="Arial" w:cs="Arial"/>
          <w:sz w:val="24"/>
          <w:szCs w:val="24"/>
        </w:rPr>
      </w:pPr>
      <w:r w:rsidRPr="00376517">
        <w:rPr>
          <w:rFonts w:ascii="Arial" w:eastAsia="Arial" w:hAnsi="Arial" w:cs="Arial"/>
          <w:sz w:val="24"/>
          <w:szCs w:val="24"/>
        </w:rPr>
        <w:t>2. Тухайн чиг үүргүүдийг үйл ажиллагааны чиглэлээр ангилах;</w:t>
      </w:r>
    </w:p>
    <w:p w:rsidR="00376517" w:rsidRPr="00376517" w:rsidRDefault="00376517" w:rsidP="00376517">
      <w:pPr>
        <w:spacing w:after="0" w:line="240" w:lineRule="auto"/>
        <w:ind w:firstLine="720"/>
        <w:jc w:val="both"/>
        <w:rPr>
          <w:rFonts w:ascii="Arial" w:eastAsia="Arial" w:hAnsi="Arial" w:cs="Arial"/>
          <w:sz w:val="24"/>
          <w:szCs w:val="24"/>
        </w:rPr>
      </w:pPr>
      <w:r w:rsidRPr="00376517">
        <w:rPr>
          <w:rFonts w:ascii="Arial" w:eastAsia="Arial" w:hAnsi="Arial" w:cs="Arial"/>
          <w:sz w:val="24"/>
          <w:szCs w:val="24"/>
        </w:rPr>
        <w:t>3. Салбар хоорондын болон засаглалын түвшин хоорондын холбогдогч талуудын оролцоог тодорхойлох;</w:t>
      </w:r>
    </w:p>
    <w:p w:rsidR="00376517" w:rsidRPr="00376517" w:rsidRDefault="00376517" w:rsidP="00376517">
      <w:pPr>
        <w:spacing w:after="0" w:line="240" w:lineRule="auto"/>
        <w:ind w:firstLine="720"/>
        <w:jc w:val="both"/>
        <w:rPr>
          <w:rFonts w:ascii="Arial" w:eastAsia="Arial" w:hAnsi="Arial" w:cs="Arial"/>
          <w:sz w:val="24"/>
          <w:szCs w:val="24"/>
        </w:rPr>
      </w:pPr>
      <w:r w:rsidRPr="00376517">
        <w:rPr>
          <w:rFonts w:ascii="Arial" w:eastAsia="Arial" w:hAnsi="Arial" w:cs="Arial"/>
          <w:sz w:val="24"/>
          <w:szCs w:val="24"/>
        </w:rPr>
        <w:t>4. Чиг үүргийн хэрэгжилтийн байдлыг тодорхойлох зэрэг ажлууд орсон.</w:t>
      </w:r>
    </w:p>
    <w:p w:rsidR="00376517" w:rsidRPr="00376517" w:rsidRDefault="00376517" w:rsidP="00FC5CDC">
      <w:pPr>
        <w:spacing w:before="120" w:after="0" w:line="240" w:lineRule="auto"/>
        <w:ind w:firstLine="720"/>
        <w:jc w:val="both"/>
        <w:rPr>
          <w:rFonts w:ascii="Arial" w:eastAsia="Arial" w:hAnsi="Arial" w:cs="Arial"/>
          <w:b/>
          <w:sz w:val="24"/>
          <w:szCs w:val="24"/>
        </w:rPr>
      </w:pPr>
      <w:r w:rsidRPr="00376517">
        <w:rPr>
          <w:rFonts w:ascii="Arial" w:eastAsia="Arial" w:hAnsi="Arial" w:cs="Arial"/>
          <w:sz w:val="24"/>
          <w:szCs w:val="24"/>
        </w:rPr>
        <w:t xml:space="preserve">Мандатын шинжилгээний үр дүнд </w:t>
      </w:r>
      <w:r w:rsidR="00E905E6">
        <w:rPr>
          <w:rFonts w:ascii="Arial" w:eastAsia="Arial" w:hAnsi="Arial" w:cs="Arial"/>
          <w:sz w:val="24"/>
          <w:szCs w:val="24"/>
        </w:rPr>
        <w:t xml:space="preserve">тэргүүлэх 3 чиглэл, </w:t>
      </w:r>
      <w:r w:rsidRPr="00376517">
        <w:rPr>
          <w:rFonts w:ascii="Arial" w:eastAsia="Arial" w:hAnsi="Arial" w:cs="Arial"/>
          <w:sz w:val="24"/>
          <w:szCs w:val="24"/>
        </w:rPr>
        <w:t>1</w:t>
      </w:r>
      <w:r w:rsidR="00E905E6">
        <w:rPr>
          <w:rFonts w:ascii="Arial" w:eastAsia="Arial" w:hAnsi="Arial" w:cs="Arial"/>
          <w:sz w:val="24"/>
          <w:szCs w:val="24"/>
        </w:rPr>
        <w:t xml:space="preserve">0 үндсэн чиг үүргийг </w:t>
      </w:r>
      <w:r w:rsidRPr="00376517">
        <w:rPr>
          <w:rFonts w:ascii="Arial" w:eastAsia="Arial" w:hAnsi="Arial" w:cs="Arial"/>
          <w:sz w:val="24"/>
          <w:szCs w:val="24"/>
        </w:rPr>
        <w:t xml:space="preserve">нарийвчлан тодорхойлж, үр дүнг нэгтгэв: </w:t>
      </w:r>
    </w:p>
    <w:p w:rsidR="00376517" w:rsidRPr="00376517" w:rsidRDefault="00376517" w:rsidP="00376517">
      <w:pPr>
        <w:spacing w:after="0" w:line="240" w:lineRule="auto"/>
        <w:jc w:val="center"/>
        <w:rPr>
          <w:rFonts w:ascii="Arial" w:eastAsia="Arial" w:hAnsi="Arial" w:cs="Arial"/>
          <w:b/>
          <w:sz w:val="24"/>
          <w:szCs w:val="24"/>
        </w:rPr>
      </w:pPr>
    </w:p>
    <w:tbl>
      <w:tblPr>
        <w:tblW w:w="13000" w:type="dxa"/>
        <w:jc w:val="center"/>
        <w:tblInd w:w="577" w:type="dxa"/>
        <w:tblBorders>
          <w:top w:val="single" w:sz="4" w:space="0" w:color="C9C9C9"/>
          <w:left w:val="single" w:sz="4" w:space="0" w:color="B4C6E7"/>
          <w:bottom w:val="single" w:sz="4" w:space="0" w:color="C9C9C9"/>
          <w:right w:val="single" w:sz="4" w:space="0" w:color="B4C6E7"/>
          <w:insideH w:val="single" w:sz="4" w:space="0" w:color="C9C9C9"/>
          <w:insideV w:val="single" w:sz="4" w:space="0" w:color="C9C9C9"/>
        </w:tblBorders>
        <w:tblLayout w:type="fixed"/>
        <w:tblLook w:val="0400" w:firstRow="0" w:lastRow="0" w:firstColumn="0" w:lastColumn="0" w:noHBand="0" w:noVBand="1"/>
      </w:tblPr>
      <w:tblGrid>
        <w:gridCol w:w="1114"/>
        <w:gridCol w:w="1418"/>
        <w:gridCol w:w="10468"/>
      </w:tblGrid>
      <w:tr w:rsidR="00376517" w:rsidRPr="00E905E6" w:rsidTr="00850FCE">
        <w:trPr>
          <w:trHeight w:val="592"/>
          <w:jc w:val="center"/>
        </w:trPr>
        <w:tc>
          <w:tcPr>
            <w:tcW w:w="2532" w:type="dxa"/>
            <w:gridSpan w:val="2"/>
          </w:tcPr>
          <w:p w:rsidR="00376517" w:rsidRPr="00E905E6" w:rsidRDefault="00376517" w:rsidP="00376517">
            <w:pPr>
              <w:spacing w:after="0" w:line="240" w:lineRule="auto"/>
              <w:jc w:val="center"/>
              <w:rPr>
                <w:rFonts w:ascii="Arial" w:eastAsia="Arial" w:hAnsi="Arial" w:cs="Arial"/>
                <w:sz w:val="24"/>
                <w:szCs w:val="24"/>
              </w:rPr>
            </w:pPr>
            <w:r w:rsidRPr="00E905E6">
              <w:rPr>
                <w:rFonts w:ascii="Arial" w:eastAsia="Arial" w:hAnsi="Arial" w:cs="Arial"/>
                <w:sz w:val="24"/>
                <w:szCs w:val="24"/>
              </w:rPr>
              <w:t xml:space="preserve"> Салбарын үйл ажиллагаанд мөрдөгдөж байгаа хуулийн тоо</w:t>
            </w:r>
          </w:p>
        </w:tc>
        <w:tc>
          <w:tcPr>
            <w:tcW w:w="10468" w:type="dxa"/>
            <w:vAlign w:val="center"/>
          </w:tcPr>
          <w:p w:rsidR="00376517" w:rsidRPr="00376517" w:rsidRDefault="00FC5CDC" w:rsidP="00376517">
            <w:pPr>
              <w:spacing w:after="0" w:line="240" w:lineRule="auto"/>
              <w:ind w:right="-293"/>
              <w:jc w:val="center"/>
              <w:rPr>
                <w:rFonts w:ascii="Arial" w:eastAsia="Arial" w:hAnsi="Arial" w:cs="Arial"/>
                <w:sz w:val="24"/>
                <w:szCs w:val="24"/>
              </w:rPr>
            </w:pPr>
            <w:r w:rsidRPr="00E905E6">
              <w:rPr>
                <w:rFonts w:ascii="Arial" w:eastAsia="Arial" w:hAnsi="Arial" w:cs="Arial"/>
                <w:sz w:val="24"/>
                <w:szCs w:val="24"/>
              </w:rPr>
              <w:t>23</w:t>
            </w:r>
          </w:p>
        </w:tc>
      </w:tr>
      <w:tr w:rsidR="00376517" w:rsidRPr="00E905E6" w:rsidTr="00850FCE">
        <w:trPr>
          <w:jc w:val="center"/>
        </w:trPr>
        <w:tc>
          <w:tcPr>
            <w:tcW w:w="1114" w:type="dxa"/>
            <w:vMerge w:val="restart"/>
            <w:vAlign w:val="center"/>
          </w:tcPr>
          <w:p w:rsidR="00376517" w:rsidRPr="00E905E6" w:rsidRDefault="00376517" w:rsidP="00376517">
            <w:pPr>
              <w:spacing w:after="0" w:line="240" w:lineRule="auto"/>
              <w:jc w:val="center"/>
              <w:rPr>
                <w:rFonts w:ascii="Arial" w:eastAsia="Arial" w:hAnsi="Arial" w:cs="Arial"/>
                <w:sz w:val="24"/>
                <w:szCs w:val="24"/>
              </w:rPr>
            </w:pPr>
            <w:r w:rsidRPr="00E905E6">
              <w:rPr>
                <w:rFonts w:ascii="Arial" w:eastAsia="Arial" w:hAnsi="Arial" w:cs="Arial"/>
                <w:sz w:val="24"/>
                <w:szCs w:val="24"/>
              </w:rPr>
              <w:t>Үүнээс:</w:t>
            </w:r>
          </w:p>
        </w:tc>
        <w:tc>
          <w:tcPr>
            <w:tcW w:w="1418" w:type="dxa"/>
            <w:vAlign w:val="center"/>
          </w:tcPr>
          <w:p w:rsidR="00376517" w:rsidRPr="00E905E6" w:rsidRDefault="00FC5CDC" w:rsidP="00FC5CDC">
            <w:pPr>
              <w:spacing w:after="0" w:line="240" w:lineRule="auto"/>
              <w:jc w:val="center"/>
              <w:rPr>
                <w:rFonts w:ascii="Arial" w:eastAsia="Arial" w:hAnsi="Arial" w:cs="Arial"/>
                <w:sz w:val="24"/>
                <w:szCs w:val="24"/>
              </w:rPr>
            </w:pPr>
            <w:r w:rsidRPr="00E905E6">
              <w:rPr>
                <w:rFonts w:ascii="Arial" w:eastAsia="Arial" w:hAnsi="Arial" w:cs="Arial"/>
                <w:sz w:val="24"/>
                <w:szCs w:val="24"/>
              </w:rPr>
              <w:t xml:space="preserve">Соёлын </w:t>
            </w:r>
            <w:r w:rsidR="00376517" w:rsidRPr="00E905E6">
              <w:rPr>
                <w:rFonts w:ascii="Arial" w:eastAsia="Arial" w:hAnsi="Arial" w:cs="Arial"/>
                <w:sz w:val="24"/>
                <w:szCs w:val="24"/>
              </w:rPr>
              <w:t xml:space="preserve"> салбарын хуулийн тоо: </w:t>
            </w:r>
            <w:r w:rsidRPr="00E905E6">
              <w:rPr>
                <w:rFonts w:ascii="Arial" w:eastAsia="Arial" w:hAnsi="Arial" w:cs="Arial"/>
                <w:sz w:val="24"/>
                <w:szCs w:val="24"/>
              </w:rPr>
              <w:t>9</w:t>
            </w:r>
          </w:p>
        </w:tc>
        <w:tc>
          <w:tcPr>
            <w:tcW w:w="10468" w:type="dxa"/>
          </w:tcPr>
          <w:p w:rsidR="00376517" w:rsidRPr="00E905E6" w:rsidRDefault="00376517" w:rsidP="00376517">
            <w:pPr>
              <w:numPr>
                <w:ilvl w:val="0"/>
                <w:numId w:val="11"/>
              </w:numPr>
              <w:pBdr>
                <w:top w:val="nil"/>
                <w:left w:val="nil"/>
                <w:bottom w:val="nil"/>
                <w:right w:val="nil"/>
                <w:between w:val="nil"/>
              </w:pBdr>
              <w:spacing w:after="0" w:line="264" w:lineRule="auto"/>
              <w:jc w:val="both"/>
              <w:rPr>
                <w:rFonts w:ascii="Arial" w:eastAsia="Arial" w:hAnsi="Arial" w:cs="Arial"/>
                <w:color w:val="000000"/>
                <w:sz w:val="24"/>
                <w:szCs w:val="24"/>
              </w:rPr>
            </w:pPr>
            <w:r w:rsidRPr="00E905E6">
              <w:rPr>
                <w:rFonts w:ascii="Arial" w:eastAsia="Arial" w:hAnsi="Arial" w:cs="Arial"/>
                <w:color w:val="000000"/>
                <w:sz w:val="24"/>
                <w:szCs w:val="24"/>
              </w:rPr>
              <w:t>Монгол Улсын Үндсэн хууль;</w:t>
            </w:r>
          </w:p>
          <w:p w:rsidR="00376517" w:rsidRPr="00E905E6" w:rsidRDefault="00376517" w:rsidP="00376517">
            <w:pPr>
              <w:numPr>
                <w:ilvl w:val="0"/>
                <w:numId w:val="11"/>
              </w:numPr>
              <w:pBdr>
                <w:top w:val="nil"/>
                <w:left w:val="nil"/>
                <w:bottom w:val="nil"/>
                <w:right w:val="nil"/>
                <w:between w:val="nil"/>
              </w:pBdr>
              <w:spacing w:after="0" w:line="264" w:lineRule="auto"/>
              <w:jc w:val="both"/>
              <w:rPr>
                <w:rFonts w:ascii="Arial" w:eastAsia="Arial" w:hAnsi="Arial" w:cs="Arial"/>
                <w:color w:val="000000"/>
                <w:sz w:val="24"/>
                <w:szCs w:val="24"/>
              </w:rPr>
            </w:pPr>
            <w:r w:rsidRPr="00E905E6">
              <w:rPr>
                <w:rFonts w:ascii="Arial" w:eastAsia="Arial" w:hAnsi="Arial" w:cs="Arial"/>
                <w:color w:val="000000"/>
                <w:sz w:val="24"/>
                <w:szCs w:val="24"/>
              </w:rPr>
              <w:t>Соёлын тухай;</w:t>
            </w:r>
          </w:p>
          <w:p w:rsidR="00FC5CDC" w:rsidRPr="00E905E6" w:rsidRDefault="00FC5CDC" w:rsidP="00FC5CDC">
            <w:pPr>
              <w:numPr>
                <w:ilvl w:val="0"/>
                <w:numId w:val="11"/>
              </w:numPr>
              <w:pBdr>
                <w:top w:val="nil"/>
                <w:left w:val="nil"/>
                <w:bottom w:val="nil"/>
                <w:right w:val="nil"/>
                <w:between w:val="nil"/>
              </w:pBdr>
              <w:spacing w:after="0" w:line="264" w:lineRule="auto"/>
              <w:jc w:val="both"/>
              <w:rPr>
                <w:rFonts w:ascii="Arial" w:eastAsia="Arial" w:hAnsi="Arial" w:cs="Arial"/>
                <w:color w:val="000000"/>
                <w:sz w:val="24"/>
                <w:szCs w:val="24"/>
              </w:rPr>
            </w:pPr>
            <w:r w:rsidRPr="00E905E6">
              <w:rPr>
                <w:rFonts w:ascii="Arial" w:eastAsia="Arial" w:hAnsi="Arial" w:cs="Arial"/>
                <w:color w:val="000000"/>
                <w:sz w:val="24"/>
                <w:szCs w:val="24"/>
              </w:rPr>
              <w:t>Хөгжлийн бэрхшээлтэй хүний эрхийн тухай;</w:t>
            </w:r>
          </w:p>
          <w:p w:rsidR="00FC5CDC" w:rsidRPr="00E905E6" w:rsidRDefault="00FC5CDC" w:rsidP="00FC5CDC">
            <w:pPr>
              <w:numPr>
                <w:ilvl w:val="0"/>
                <w:numId w:val="11"/>
              </w:numPr>
              <w:pBdr>
                <w:top w:val="nil"/>
                <w:left w:val="nil"/>
                <w:bottom w:val="nil"/>
                <w:right w:val="nil"/>
                <w:between w:val="nil"/>
              </w:pBdr>
              <w:spacing w:after="0" w:line="264" w:lineRule="auto"/>
              <w:jc w:val="both"/>
              <w:rPr>
                <w:rFonts w:ascii="Arial" w:eastAsia="Arial" w:hAnsi="Arial" w:cs="Arial"/>
                <w:color w:val="000000"/>
                <w:sz w:val="24"/>
                <w:szCs w:val="24"/>
              </w:rPr>
            </w:pPr>
            <w:r w:rsidRPr="00E905E6">
              <w:rPr>
                <w:rFonts w:ascii="Arial" w:eastAsia="Arial" w:hAnsi="Arial" w:cs="Arial"/>
                <w:color w:val="000000"/>
                <w:sz w:val="24"/>
                <w:szCs w:val="24"/>
              </w:rPr>
              <w:t>Архив, албан хэрэг хөтлөлтийн тухай;</w:t>
            </w:r>
          </w:p>
          <w:p w:rsidR="00FC5CDC" w:rsidRPr="00E905E6" w:rsidRDefault="00FC5CDC" w:rsidP="00FC5CDC">
            <w:pPr>
              <w:numPr>
                <w:ilvl w:val="0"/>
                <w:numId w:val="11"/>
              </w:numPr>
              <w:pBdr>
                <w:top w:val="nil"/>
                <w:left w:val="nil"/>
                <w:bottom w:val="nil"/>
                <w:right w:val="nil"/>
                <w:between w:val="nil"/>
              </w:pBdr>
              <w:spacing w:after="0" w:line="264" w:lineRule="auto"/>
              <w:jc w:val="both"/>
              <w:rPr>
                <w:rFonts w:ascii="Arial" w:eastAsia="Arial" w:hAnsi="Arial" w:cs="Arial"/>
                <w:color w:val="000000"/>
                <w:sz w:val="24"/>
                <w:szCs w:val="24"/>
              </w:rPr>
            </w:pPr>
            <w:r w:rsidRPr="00E905E6">
              <w:rPr>
                <w:rFonts w:ascii="Arial" w:eastAsia="Arial" w:hAnsi="Arial" w:cs="Arial"/>
                <w:color w:val="000000"/>
                <w:sz w:val="24"/>
                <w:szCs w:val="24"/>
              </w:rPr>
              <w:lastRenderedPageBreak/>
              <w:t>Гэр бүлийн хүчирхийлэлтэй тэмцэх тухай;</w:t>
            </w:r>
          </w:p>
          <w:p w:rsidR="00FC5CDC" w:rsidRPr="00E905E6" w:rsidRDefault="00FC5CDC" w:rsidP="00FC5CDC">
            <w:pPr>
              <w:numPr>
                <w:ilvl w:val="0"/>
                <w:numId w:val="11"/>
              </w:numPr>
              <w:pBdr>
                <w:top w:val="nil"/>
                <w:left w:val="nil"/>
                <w:bottom w:val="nil"/>
                <w:right w:val="nil"/>
                <w:between w:val="nil"/>
              </w:pBdr>
              <w:spacing w:after="0" w:line="264" w:lineRule="auto"/>
              <w:jc w:val="both"/>
              <w:rPr>
                <w:rFonts w:ascii="Arial" w:eastAsia="Arial" w:hAnsi="Arial" w:cs="Arial"/>
                <w:color w:val="000000"/>
                <w:sz w:val="24"/>
                <w:szCs w:val="24"/>
              </w:rPr>
            </w:pPr>
            <w:r w:rsidRPr="00E905E6">
              <w:rPr>
                <w:rFonts w:ascii="Arial" w:eastAsia="Arial" w:hAnsi="Arial" w:cs="Arial"/>
                <w:color w:val="000000"/>
                <w:sz w:val="24"/>
                <w:szCs w:val="24"/>
              </w:rPr>
              <w:t>Хууль тогтоомжийн тухай;</w:t>
            </w:r>
          </w:p>
          <w:p w:rsidR="00FC5CDC" w:rsidRPr="00E905E6" w:rsidRDefault="00FC5CDC" w:rsidP="00FC5CDC">
            <w:pPr>
              <w:numPr>
                <w:ilvl w:val="0"/>
                <w:numId w:val="11"/>
              </w:numPr>
              <w:pBdr>
                <w:top w:val="nil"/>
                <w:left w:val="nil"/>
                <w:bottom w:val="nil"/>
                <w:right w:val="nil"/>
                <w:between w:val="nil"/>
              </w:pBdr>
              <w:spacing w:after="0" w:line="264" w:lineRule="auto"/>
              <w:jc w:val="both"/>
              <w:rPr>
                <w:rFonts w:ascii="Arial" w:eastAsia="Arial" w:hAnsi="Arial" w:cs="Arial"/>
                <w:color w:val="000000"/>
                <w:sz w:val="24"/>
                <w:szCs w:val="24"/>
              </w:rPr>
            </w:pPr>
            <w:r w:rsidRPr="00E905E6">
              <w:rPr>
                <w:rFonts w:ascii="Arial" w:eastAsia="Arial" w:hAnsi="Arial" w:cs="Arial"/>
                <w:color w:val="000000"/>
                <w:sz w:val="24"/>
                <w:szCs w:val="24"/>
              </w:rPr>
              <w:t>Аж ахуйн үйл ажиллагааны тусгай зөвшөөрлийн тухай;</w:t>
            </w:r>
          </w:p>
          <w:p w:rsidR="00376517" w:rsidRPr="00E905E6" w:rsidRDefault="00FC5CDC" w:rsidP="00FC5CDC">
            <w:pPr>
              <w:numPr>
                <w:ilvl w:val="0"/>
                <w:numId w:val="11"/>
              </w:numPr>
              <w:pBdr>
                <w:top w:val="nil"/>
                <w:left w:val="nil"/>
                <w:bottom w:val="nil"/>
                <w:right w:val="nil"/>
                <w:between w:val="nil"/>
              </w:pBdr>
              <w:spacing w:after="0" w:line="264" w:lineRule="auto"/>
              <w:jc w:val="both"/>
              <w:rPr>
                <w:rFonts w:ascii="Arial" w:eastAsia="Arial" w:hAnsi="Arial" w:cs="Arial"/>
                <w:color w:val="000000"/>
                <w:sz w:val="24"/>
                <w:szCs w:val="24"/>
              </w:rPr>
            </w:pPr>
            <w:r w:rsidRPr="00E905E6">
              <w:rPr>
                <w:rFonts w:ascii="Arial" w:eastAsia="Arial" w:hAnsi="Arial" w:cs="Arial"/>
                <w:color w:val="000000"/>
                <w:sz w:val="24"/>
                <w:szCs w:val="24"/>
              </w:rPr>
              <w:t xml:space="preserve">Садар самуун явдалтай тэмцэх тухай; </w:t>
            </w:r>
          </w:p>
          <w:p w:rsidR="00376517" w:rsidRPr="00E905E6" w:rsidRDefault="00376517" w:rsidP="00FC5CDC">
            <w:pPr>
              <w:numPr>
                <w:ilvl w:val="0"/>
                <w:numId w:val="11"/>
              </w:numPr>
              <w:pBdr>
                <w:top w:val="nil"/>
                <w:left w:val="nil"/>
                <w:bottom w:val="nil"/>
                <w:right w:val="nil"/>
                <w:between w:val="nil"/>
              </w:pBdr>
              <w:spacing w:after="0" w:line="264" w:lineRule="auto"/>
              <w:jc w:val="both"/>
              <w:rPr>
                <w:rFonts w:ascii="Arial" w:eastAsia="Arial" w:hAnsi="Arial" w:cs="Arial"/>
                <w:color w:val="000000"/>
                <w:sz w:val="24"/>
                <w:szCs w:val="24"/>
              </w:rPr>
            </w:pPr>
            <w:r w:rsidRPr="00E905E6">
              <w:rPr>
                <w:rFonts w:ascii="Arial" w:eastAsia="Arial" w:hAnsi="Arial" w:cs="Arial"/>
                <w:color w:val="000000"/>
                <w:sz w:val="24"/>
                <w:szCs w:val="24"/>
              </w:rPr>
              <w:t>Монгол хэлний тухай;</w:t>
            </w:r>
          </w:p>
        </w:tc>
      </w:tr>
      <w:tr w:rsidR="00376517" w:rsidRPr="00E905E6" w:rsidTr="00850FCE">
        <w:trPr>
          <w:jc w:val="center"/>
        </w:trPr>
        <w:tc>
          <w:tcPr>
            <w:tcW w:w="1114" w:type="dxa"/>
            <w:vMerge/>
            <w:vAlign w:val="center"/>
          </w:tcPr>
          <w:p w:rsidR="00376517" w:rsidRPr="00E905E6" w:rsidRDefault="00376517" w:rsidP="00376517">
            <w:pPr>
              <w:widowControl w:val="0"/>
              <w:pBdr>
                <w:top w:val="nil"/>
                <w:left w:val="nil"/>
                <w:bottom w:val="nil"/>
                <w:right w:val="nil"/>
                <w:between w:val="nil"/>
              </w:pBdr>
              <w:spacing w:after="0" w:line="276" w:lineRule="auto"/>
              <w:rPr>
                <w:rFonts w:ascii="Arial" w:eastAsia="Arial" w:hAnsi="Arial" w:cs="Arial"/>
                <w:color w:val="000000"/>
                <w:sz w:val="24"/>
                <w:szCs w:val="24"/>
              </w:rPr>
            </w:pPr>
          </w:p>
        </w:tc>
        <w:tc>
          <w:tcPr>
            <w:tcW w:w="1418" w:type="dxa"/>
            <w:vAlign w:val="center"/>
          </w:tcPr>
          <w:p w:rsidR="00376517" w:rsidRPr="00E905E6" w:rsidRDefault="00FC5CDC" w:rsidP="00376517">
            <w:pPr>
              <w:spacing w:after="0" w:line="240" w:lineRule="auto"/>
              <w:jc w:val="center"/>
              <w:rPr>
                <w:rFonts w:ascii="Arial" w:eastAsia="Arial" w:hAnsi="Arial" w:cs="Arial"/>
                <w:sz w:val="24"/>
                <w:szCs w:val="24"/>
              </w:rPr>
            </w:pPr>
            <w:r w:rsidRPr="00E905E6">
              <w:rPr>
                <w:rFonts w:ascii="Arial" w:eastAsia="Arial" w:hAnsi="Arial" w:cs="Arial"/>
                <w:sz w:val="24"/>
                <w:szCs w:val="24"/>
              </w:rPr>
              <w:t>Нийтлэг мөрддөг хуулийн тоо: 14</w:t>
            </w:r>
          </w:p>
        </w:tc>
        <w:tc>
          <w:tcPr>
            <w:tcW w:w="10468" w:type="dxa"/>
          </w:tcPr>
          <w:p w:rsidR="00376517" w:rsidRPr="00E905E6" w:rsidRDefault="00376517" w:rsidP="00FC5CDC">
            <w:pPr>
              <w:pBdr>
                <w:top w:val="nil"/>
                <w:left w:val="nil"/>
                <w:bottom w:val="nil"/>
                <w:right w:val="nil"/>
                <w:between w:val="nil"/>
              </w:pBdr>
              <w:spacing w:after="0" w:line="264" w:lineRule="auto"/>
              <w:jc w:val="both"/>
              <w:rPr>
                <w:rFonts w:ascii="Arial" w:eastAsia="Arial" w:hAnsi="Arial" w:cs="Arial"/>
                <w:color w:val="000000"/>
                <w:sz w:val="24"/>
                <w:szCs w:val="24"/>
              </w:rPr>
            </w:pPr>
          </w:p>
          <w:p w:rsidR="00376517" w:rsidRPr="00E905E6" w:rsidRDefault="00376517" w:rsidP="00FC5CDC">
            <w:pPr>
              <w:numPr>
                <w:ilvl w:val="0"/>
                <w:numId w:val="12"/>
              </w:numPr>
              <w:pBdr>
                <w:top w:val="nil"/>
                <w:left w:val="nil"/>
                <w:bottom w:val="nil"/>
                <w:right w:val="nil"/>
                <w:between w:val="nil"/>
              </w:pBdr>
              <w:spacing w:after="0" w:line="264" w:lineRule="auto"/>
              <w:jc w:val="both"/>
              <w:rPr>
                <w:rFonts w:ascii="Arial" w:eastAsia="Arial" w:hAnsi="Arial" w:cs="Arial"/>
                <w:color w:val="000000"/>
                <w:sz w:val="24"/>
                <w:szCs w:val="24"/>
              </w:rPr>
            </w:pPr>
            <w:r w:rsidRPr="00E905E6">
              <w:rPr>
                <w:rFonts w:ascii="Arial" w:eastAsia="Arial" w:hAnsi="Arial" w:cs="Arial"/>
                <w:color w:val="000000"/>
                <w:sz w:val="24"/>
                <w:szCs w:val="24"/>
              </w:rPr>
              <w:t>Захиргааны ерөнхий;</w:t>
            </w:r>
          </w:p>
          <w:p w:rsidR="00376517" w:rsidRPr="00E905E6" w:rsidRDefault="00376517" w:rsidP="00376517">
            <w:pPr>
              <w:numPr>
                <w:ilvl w:val="0"/>
                <w:numId w:val="12"/>
              </w:numPr>
              <w:pBdr>
                <w:top w:val="nil"/>
                <w:left w:val="nil"/>
                <w:bottom w:val="nil"/>
                <w:right w:val="nil"/>
                <w:between w:val="nil"/>
              </w:pBdr>
              <w:spacing w:after="0" w:line="264" w:lineRule="auto"/>
              <w:jc w:val="both"/>
              <w:rPr>
                <w:rFonts w:ascii="Arial" w:eastAsia="Arial" w:hAnsi="Arial" w:cs="Arial"/>
                <w:color w:val="000000"/>
                <w:sz w:val="24"/>
                <w:szCs w:val="24"/>
              </w:rPr>
            </w:pPr>
            <w:r w:rsidRPr="00E905E6">
              <w:rPr>
                <w:rFonts w:ascii="Arial" w:eastAsia="Arial" w:hAnsi="Arial" w:cs="Arial"/>
                <w:color w:val="000000"/>
                <w:sz w:val="24"/>
                <w:szCs w:val="24"/>
              </w:rPr>
              <w:t>Зөрчлийн тухай;</w:t>
            </w:r>
          </w:p>
          <w:p w:rsidR="00376517" w:rsidRPr="00E905E6" w:rsidRDefault="00376517" w:rsidP="00376517">
            <w:pPr>
              <w:numPr>
                <w:ilvl w:val="0"/>
                <w:numId w:val="12"/>
              </w:numPr>
              <w:pBdr>
                <w:top w:val="nil"/>
                <w:left w:val="nil"/>
                <w:bottom w:val="nil"/>
                <w:right w:val="nil"/>
                <w:between w:val="nil"/>
              </w:pBdr>
              <w:spacing w:after="0" w:line="264" w:lineRule="auto"/>
              <w:jc w:val="both"/>
              <w:rPr>
                <w:rFonts w:ascii="Arial" w:eastAsia="Arial" w:hAnsi="Arial" w:cs="Arial"/>
                <w:color w:val="000000"/>
                <w:sz w:val="24"/>
                <w:szCs w:val="24"/>
              </w:rPr>
            </w:pPr>
            <w:r w:rsidRPr="00E905E6">
              <w:rPr>
                <w:rFonts w:ascii="Arial" w:eastAsia="Arial" w:hAnsi="Arial" w:cs="Arial"/>
                <w:color w:val="000000"/>
                <w:sz w:val="24"/>
                <w:szCs w:val="24"/>
              </w:rPr>
              <w:t>Төсвийн тухай;</w:t>
            </w:r>
          </w:p>
          <w:p w:rsidR="00376517" w:rsidRPr="00E905E6" w:rsidRDefault="00376517" w:rsidP="00376517">
            <w:pPr>
              <w:numPr>
                <w:ilvl w:val="0"/>
                <w:numId w:val="12"/>
              </w:numPr>
              <w:pBdr>
                <w:top w:val="nil"/>
                <w:left w:val="nil"/>
                <w:bottom w:val="nil"/>
                <w:right w:val="nil"/>
                <w:between w:val="nil"/>
              </w:pBdr>
              <w:spacing w:after="0" w:line="264" w:lineRule="auto"/>
              <w:jc w:val="both"/>
              <w:rPr>
                <w:rFonts w:ascii="Arial" w:eastAsia="Arial" w:hAnsi="Arial" w:cs="Arial"/>
                <w:color w:val="000000"/>
                <w:sz w:val="24"/>
                <w:szCs w:val="24"/>
              </w:rPr>
            </w:pPr>
            <w:r w:rsidRPr="00E905E6">
              <w:rPr>
                <w:rFonts w:ascii="Arial" w:eastAsia="Arial" w:hAnsi="Arial" w:cs="Arial"/>
                <w:color w:val="000000"/>
                <w:sz w:val="24"/>
                <w:szCs w:val="24"/>
              </w:rPr>
              <w:t>Нягтлан бодох бүртгэлийн тухай;</w:t>
            </w:r>
          </w:p>
          <w:p w:rsidR="00376517" w:rsidRPr="00E905E6" w:rsidRDefault="00376517" w:rsidP="00376517">
            <w:pPr>
              <w:numPr>
                <w:ilvl w:val="0"/>
                <w:numId w:val="12"/>
              </w:numPr>
              <w:pBdr>
                <w:top w:val="nil"/>
                <w:left w:val="nil"/>
                <w:bottom w:val="nil"/>
                <w:right w:val="nil"/>
                <w:between w:val="nil"/>
              </w:pBdr>
              <w:spacing w:after="0" w:line="264" w:lineRule="auto"/>
              <w:jc w:val="both"/>
              <w:rPr>
                <w:rFonts w:ascii="Arial" w:eastAsia="Arial" w:hAnsi="Arial" w:cs="Arial"/>
                <w:color w:val="000000"/>
                <w:sz w:val="24"/>
                <w:szCs w:val="24"/>
              </w:rPr>
            </w:pPr>
            <w:r w:rsidRPr="00E905E6">
              <w:rPr>
                <w:rFonts w:ascii="Arial" w:eastAsia="Arial" w:hAnsi="Arial" w:cs="Arial"/>
                <w:color w:val="000000"/>
                <w:sz w:val="24"/>
                <w:szCs w:val="24"/>
              </w:rPr>
              <w:t>Шилэн дансны тухай;</w:t>
            </w:r>
          </w:p>
          <w:p w:rsidR="00376517" w:rsidRPr="00E905E6" w:rsidRDefault="00376517" w:rsidP="00376517">
            <w:pPr>
              <w:numPr>
                <w:ilvl w:val="0"/>
                <w:numId w:val="12"/>
              </w:numPr>
              <w:pBdr>
                <w:top w:val="nil"/>
                <w:left w:val="nil"/>
                <w:bottom w:val="nil"/>
                <w:right w:val="nil"/>
                <w:between w:val="nil"/>
              </w:pBdr>
              <w:spacing w:after="0" w:line="264" w:lineRule="auto"/>
              <w:jc w:val="both"/>
              <w:rPr>
                <w:rFonts w:ascii="Arial" w:eastAsia="Arial" w:hAnsi="Arial" w:cs="Arial"/>
                <w:color w:val="000000"/>
                <w:sz w:val="24"/>
                <w:szCs w:val="24"/>
              </w:rPr>
            </w:pPr>
            <w:r w:rsidRPr="00E905E6">
              <w:rPr>
                <w:rFonts w:ascii="Arial" w:eastAsia="Arial" w:hAnsi="Arial" w:cs="Arial"/>
                <w:color w:val="000000"/>
                <w:sz w:val="24"/>
                <w:szCs w:val="24"/>
              </w:rPr>
              <w:t xml:space="preserve">Монгол Улсын Засаг захиргаа, нутаг дэвсгэрийн нэгж, түүний удирдлагын тухай; </w:t>
            </w:r>
          </w:p>
          <w:p w:rsidR="00376517" w:rsidRPr="00E905E6" w:rsidRDefault="00376517" w:rsidP="00376517">
            <w:pPr>
              <w:numPr>
                <w:ilvl w:val="0"/>
                <w:numId w:val="12"/>
              </w:numPr>
              <w:pBdr>
                <w:top w:val="nil"/>
                <w:left w:val="nil"/>
                <w:bottom w:val="nil"/>
                <w:right w:val="nil"/>
                <w:between w:val="nil"/>
              </w:pBdr>
              <w:spacing w:after="0" w:line="264" w:lineRule="auto"/>
              <w:jc w:val="both"/>
              <w:rPr>
                <w:rFonts w:ascii="Arial" w:eastAsia="Arial" w:hAnsi="Arial" w:cs="Arial"/>
                <w:color w:val="000000"/>
                <w:sz w:val="24"/>
                <w:szCs w:val="24"/>
              </w:rPr>
            </w:pPr>
            <w:r w:rsidRPr="00E905E6">
              <w:rPr>
                <w:rFonts w:ascii="Arial" w:eastAsia="Arial" w:hAnsi="Arial" w:cs="Arial"/>
                <w:color w:val="000000"/>
                <w:sz w:val="24"/>
                <w:szCs w:val="24"/>
              </w:rPr>
              <w:t xml:space="preserve">Төрийн болон орон нутгийн өмчийн хөрөнгөөр бараа, ажил үйлчилгээ худалдан авах тухай; </w:t>
            </w:r>
          </w:p>
          <w:p w:rsidR="00376517" w:rsidRPr="00E905E6" w:rsidRDefault="00376517" w:rsidP="00376517">
            <w:pPr>
              <w:numPr>
                <w:ilvl w:val="0"/>
                <w:numId w:val="12"/>
              </w:numPr>
              <w:pBdr>
                <w:top w:val="nil"/>
                <w:left w:val="nil"/>
                <w:bottom w:val="nil"/>
                <w:right w:val="nil"/>
                <w:between w:val="nil"/>
              </w:pBdr>
              <w:spacing w:after="0" w:line="264" w:lineRule="auto"/>
              <w:jc w:val="both"/>
              <w:rPr>
                <w:rFonts w:ascii="Arial" w:eastAsia="Arial" w:hAnsi="Arial" w:cs="Arial"/>
                <w:color w:val="000000"/>
                <w:sz w:val="24"/>
                <w:szCs w:val="24"/>
              </w:rPr>
            </w:pPr>
            <w:r w:rsidRPr="00E905E6">
              <w:rPr>
                <w:rFonts w:ascii="Arial" w:eastAsia="Arial" w:hAnsi="Arial" w:cs="Arial"/>
                <w:color w:val="000000"/>
                <w:sz w:val="24"/>
                <w:szCs w:val="24"/>
              </w:rPr>
              <w:t>Төрийн албаны тухай;</w:t>
            </w:r>
          </w:p>
          <w:p w:rsidR="00376517" w:rsidRPr="00E905E6" w:rsidRDefault="00376517" w:rsidP="00376517">
            <w:pPr>
              <w:numPr>
                <w:ilvl w:val="0"/>
                <w:numId w:val="12"/>
              </w:numPr>
              <w:pBdr>
                <w:top w:val="nil"/>
                <w:left w:val="nil"/>
                <w:bottom w:val="nil"/>
                <w:right w:val="nil"/>
                <w:between w:val="nil"/>
              </w:pBdr>
              <w:spacing w:after="0" w:line="264" w:lineRule="auto"/>
              <w:jc w:val="both"/>
              <w:rPr>
                <w:rFonts w:ascii="Arial" w:eastAsia="Arial" w:hAnsi="Arial" w:cs="Arial"/>
                <w:color w:val="000000"/>
                <w:sz w:val="24"/>
                <w:szCs w:val="24"/>
              </w:rPr>
            </w:pPr>
            <w:r w:rsidRPr="00E905E6">
              <w:rPr>
                <w:rFonts w:ascii="Arial" w:eastAsia="Arial" w:hAnsi="Arial" w:cs="Arial"/>
                <w:color w:val="000000"/>
                <w:sz w:val="24"/>
                <w:szCs w:val="24"/>
              </w:rPr>
              <w:t>Төрийн болон орон нутгийн өмчийн тухай;</w:t>
            </w:r>
          </w:p>
          <w:p w:rsidR="00376517" w:rsidRPr="00E905E6" w:rsidRDefault="00376517" w:rsidP="00376517">
            <w:pPr>
              <w:numPr>
                <w:ilvl w:val="0"/>
                <w:numId w:val="12"/>
              </w:numPr>
              <w:pBdr>
                <w:top w:val="nil"/>
                <w:left w:val="nil"/>
                <w:bottom w:val="nil"/>
                <w:right w:val="nil"/>
                <w:between w:val="nil"/>
              </w:pBdr>
              <w:spacing w:after="0" w:line="264" w:lineRule="auto"/>
              <w:jc w:val="both"/>
              <w:rPr>
                <w:rFonts w:ascii="Arial" w:eastAsia="Arial" w:hAnsi="Arial" w:cs="Arial"/>
                <w:color w:val="000000"/>
                <w:sz w:val="24"/>
                <w:szCs w:val="24"/>
              </w:rPr>
            </w:pPr>
            <w:r w:rsidRPr="00E905E6">
              <w:rPr>
                <w:rFonts w:ascii="Arial" w:eastAsia="Arial" w:hAnsi="Arial" w:cs="Arial"/>
                <w:color w:val="000000"/>
                <w:sz w:val="24"/>
                <w:szCs w:val="24"/>
              </w:rPr>
              <w:t>Төрийн хяналт шалгалтын тухай;</w:t>
            </w:r>
          </w:p>
          <w:p w:rsidR="00376517" w:rsidRPr="00E905E6" w:rsidRDefault="00376517" w:rsidP="00376517">
            <w:pPr>
              <w:numPr>
                <w:ilvl w:val="0"/>
                <w:numId w:val="12"/>
              </w:numPr>
              <w:pBdr>
                <w:top w:val="nil"/>
                <w:left w:val="nil"/>
                <w:bottom w:val="nil"/>
                <w:right w:val="nil"/>
                <w:between w:val="nil"/>
              </w:pBdr>
              <w:spacing w:after="0" w:line="264" w:lineRule="auto"/>
              <w:jc w:val="both"/>
              <w:rPr>
                <w:rFonts w:ascii="Arial" w:eastAsia="Arial" w:hAnsi="Arial" w:cs="Arial"/>
                <w:color w:val="000000"/>
                <w:sz w:val="24"/>
                <w:szCs w:val="24"/>
              </w:rPr>
            </w:pPr>
            <w:r w:rsidRPr="00E905E6">
              <w:rPr>
                <w:rFonts w:ascii="Arial" w:eastAsia="Arial" w:hAnsi="Arial" w:cs="Arial"/>
                <w:color w:val="000000"/>
                <w:sz w:val="24"/>
                <w:szCs w:val="24"/>
              </w:rPr>
              <w:t>Мэдээллийн ил тод байдал ба мэдээлэл авах эрхийн тухай;</w:t>
            </w:r>
          </w:p>
          <w:p w:rsidR="00376517" w:rsidRPr="00E905E6" w:rsidRDefault="00376517" w:rsidP="00FC5CDC">
            <w:pPr>
              <w:numPr>
                <w:ilvl w:val="0"/>
                <w:numId w:val="12"/>
              </w:numPr>
              <w:pBdr>
                <w:top w:val="nil"/>
                <w:left w:val="nil"/>
                <w:bottom w:val="nil"/>
                <w:right w:val="nil"/>
                <w:between w:val="nil"/>
              </w:pBdr>
              <w:spacing w:after="0" w:line="264" w:lineRule="auto"/>
              <w:jc w:val="both"/>
              <w:rPr>
                <w:rFonts w:ascii="Arial" w:eastAsia="Arial" w:hAnsi="Arial" w:cs="Arial"/>
                <w:color w:val="000000"/>
                <w:sz w:val="24"/>
                <w:szCs w:val="24"/>
              </w:rPr>
            </w:pPr>
            <w:r w:rsidRPr="00E905E6">
              <w:rPr>
                <w:rFonts w:ascii="Arial" w:eastAsia="Arial" w:hAnsi="Arial" w:cs="Arial"/>
                <w:color w:val="000000"/>
                <w:sz w:val="24"/>
                <w:szCs w:val="24"/>
              </w:rPr>
              <w:t>Нийтийн албанд нийтийн болон хувийн ашиг сонирхлыг зохицуулах, ашиг сонирхлын зөрчлөөс урьдчилан сэргийлэх тухай;</w:t>
            </w:r>
          </w:p>
          <w:p w:rsidR="00376517" w:rsidRPr="00E905E6" w:rsidRDefault="00376517" w:rsidP="00376517">
            <w:pPr>
              <w:numPr>
                <w:ilvl w:val="0"/>
                <w:numId w:val="12"/>
              </w:numPr>
              <w:pBdr>
                <w:top w:val="nil"/>
                <w:left w:val="nil"/>
                <w:bottom w:val="nil"/>
                <w:right w:val="nil"/>
                <w:between w:val="nil"/>
              </w:pBdr>
              <w:spacing w:after="0" w:line="264" w:lineRule="auto"/>
              <w:jc w:val="both"/>
              <w:rPr>
                <w:rFonts w:ascii="Arial" w:eastAsia="Arial" w:hAnsi="Arial" w:cs="Arial"/>
                <w:color w:val="000000"/>
                <w:sz w:val="24"/>
                <w:szCs w:val="24"/>
              </w:rPr>
            </w:pPr>
            <w:r w:rsidRPr="00E905E6">
              <w:rPr>
                <w:rFonts w:ascii="Arial" w:eastAsia="Arial" w:hAnsi="Arial" w:cs="Arial"/>
                <w:color w:val="000000"/>
                <w:sz w:val="24"/>
                <w:szCs w:val="24"/>
              </w:rPr>
              <w:t>Оюуны өмчийн тухай;</w:t>
            </w:r>
          </w:p>
          <w:p w:rsidR="00376517" w:rsidRPr="00E905E6" w:rsidRDefault="00376517" w:rsidP="00376517">
            <w:pPr>
              <w:numPr>
                <w:ilvl w:val="0"/>
                <w:numId w:val="12"/>
              </w:numPr>
              <w:pBdr>
                <w:top w:val="nil"/>
                <w:left w:val="nil"/>
                <w:bottom w:val="nil"/>
                <w:right w:val="nil"/>
                <w:between w:val="nil"/>
              </w:pBdr>
              <w:spacing w:after="120" w:line="264" w:lineRule="auto"/>
              <w:jc w:val="both"/>
              <w:rPr>
                <w:rFonts w:ascii="Arial" w:eastAsia="Arial" w:hAnsi="Arial" w:cs="Arial"/>
                <w:color w:val="000000"/>
                <w:sz w:val="24"/>
                <w:szCs w:val="24"/>
              </w:rPr>
            </w:pPr>
            <w:r w:rsidRPr="00E905E6">
              <w:rPr>
                <w:rFonts w:ascii="Arial" w:eastAsia="Arial" w:hAnsi="Arial" w:cs="Arial"/>
                <w:color w:val="000000"/>
                <w:sz w:val="24"/>
                <w:szCs w:val="24"/>
              </w:rPr>
              <w:t>Зохиогчийн эрх болон түүнд хамаарах эрхий тухай хуулиуд.</w:t>
            </w:r>
          </w:p>
        </w:tc>
      </w:tr>
    </w:tbl>
    <w:p w:rsidR="00376517" w:rsidRPr="00376517" w:rsidRDefault="00376517" w:rsidP="00376517">
      <w:pPr>
        <w:spacing w:after="0" w:line="240" w:lineRule="auto"/>
        <w:rPr>
          <w:rFonts w:ascii="Arial" w:eastAsia="Arial" w:hAnsi="Arial" w:cs="Arial"/>
          <w:sz w:val="2"/>
          <w:szCs w:val="2"/>
        </w:rPr>
      </w:pPr>
    </w:p>
    <w:p w:rsidR="00E905E6" w:rsidRPr="0032679A" w:rsidRDefault="00E905E6" w:rsidP="00E905E6">
      <w:pPr>
        <w:pStyle w:val="ListParagraph"/>
        <w:spacing w:after="0"/>
        <w:jc w:val="center"/>
        <w:rPr>
          <w:rFonts w:ascii="Arial" w:hAnsi="Arial" w:cs="Arial"/>
          <w:b/>
          <w:color w:val="C00000"/>
          <w:sz w:val="24"/>
          <w:szCs w:val="24"/>
        </w:rPr>
      </w:pPr>
      <w:r>
        <w:rPr>
          <w:rFonts w:ascii="Arial" w:hAnsi="Arial" w:cs="Arial"/>
          <w:b/>
          <w:color w:val="C00000"/>
          <w:sz w:val="24"/>
          <w:szCs w:val="24"/>
        </w:rPr>
        <w:t>Тэргүүлэх чиглэл 1</w:t>
      </w:r>
    </w:p>
    <w:p w:rsidR="00E905E6" w:rsidRPr="0032679A" w:rsidRDefault="00E905E6" w:rsidP="00E905E6">
      <w:pPr>
        <w:pStyle w:val="ListParagraph"/>
        <w:spacing w:after="0"/>
        <w:jc w:val="center"/>
        <w:rPr>
          <w:rFonts w:ascii="Arial" w:hAnsi="Arial" w:cs="Arial"/>
          <w:sz w:val="24"/>
          <w:szCs w:val="24"/>
        </w:rPr>
      </w:pPr>
      <w:r w:rsidRPr="0032679A">
        <w:rPr>
          <w:rFonts w:ascii="Arial" w:hAnsi="Arial" w:cs="Arial"/>
          <w:color w:val="4472C4" w:themeColor="accent1"/>
          <w:sz w:val="24"/>
          <w:szCs w:val="24"/>
        </w:rPr>
        <w:t xml:space="preserve">Уралдаан тэмцээн </w:t>
      </w:r>
    </w:p>
    <w:p w:rsidR="00E905E6" w:rsidRPr="0032679A" w:rsidRDefault="00E905E6" w:rsidP="00E905E6">
      <w:pPr>
        <w:pStyle w:val="ListParagraph"/>
        <w:spacing w:after="0"/>
        <w:jc w:val="both"/>
        <w:rPr>
          <w:rFonts w:ascii="Arial" w:hAnsi="Arial" w:cs="Arial"/>
          <w:sz w:val="24"/>
          <w:szCs w:val="24"/>
        </w:rPr>
      </w:pPr>
      <w:r w:rsidRPr="0032679A">
        <w:rPr>
          <w:rFonts w:ascii="Arial" w:hAnsi="Arial" w:cs="Arial"/>
          <w:sz w:val="24"/>
          <w:szCs w:val="24"/>
        </w:rPr>
        <w:t>1.1. Өндөр ур чадвартай бүтээлч сэтгэлгээтэй уран бүтээлчид мэргэшсэн судлаачдыг татан оролцуулах таатай нөхцлийг бүрдүүлэх</w:t>
      </w:r>
    </w:p>
    <w:p w:rsidR="00E905E6" w:rsidRPr="0032679A" w:rsidRDefault="00E905E6" w:rsidP="00E905E6">
      <w:pPr>
        <w:pStyle w:val="ListParagraph"/>
        <w:spacing w:after="0"/>
        <w:jc w:val="both"/>
        <w:rPr>
          <w:rFonts w:ascii="Arial" w:hAnsi="Arial" w:cs="Arial"/>
          <w:sz w:val="24"/>
          <w:szCs w:val="24"/>
        </w:rPr>
      </w:pPr>
      <w:r w:rsidRPr="0032679A">
        <w:rPr>
          <w:rFonts w:ascii="Arial" w:hAnsi="Arial" w:cs="Arial"/>
          <w:sz w:val="24"/>
          <w:szCs w:val="24"/>
        </w:rPr>
        <w:t xml:space="preserve">1.2. уран бүтээлчийн ур чадвар, судалгааны онол, тоглох арга барилыг дээшлүүлэх </w:t>
      </w:r>
    </w:p>
    <w:p w:rsidR="00E905E6" w:rsidRPr="0032679A" w:rsidRDefault="00E905E6" w:rsidP="00E905E6">
      <w:pPr>
        <w:pStyle w:val="ListParagraph"/>
        <w:spacing w:after="0"/>
        <w:jc w:val="both"/>
        <w:rPr>
          <w:rFonts w:ascii="Arial" w:hAnsi="Arial" w:cs="Arial"/>
          <w:sz w:val="24"/>
          <w:szCs w:val="24"/>
        </w:rPr>
      </w:pPr>
      <w:r w:rsidRPr="0032679A">
        <w:rPr>
          <w:rFonts w:ascii="Arial" w:hAnsi="Arial" w:cs="Arial"/>
          <w:sz w:val="24"/>
          <w:szCs w:val="24"/>
        </w:rPr>
        <w:t xml:space="preserve">1.3. сургалт судалгааны орчинд мэргэжлийн хүрээнд гадаад дотоод харилцааг бэхжүүлэх </w:t>
      </w:r>
    </w:p>
    <w:p w:rsidR="00E905E6" w:rsidRPr="0032679A" w:rsidRDefault="00E905E6" w:rsidP="00E905E6">
      <w:pPr>
        <w:pStyle w:val="ListParagraph"/>
        <w:spacing w:after="0"/>
        <w:jc w:val="both"/>
        <w:rPr>
          <w:rFonts w:ascii="Arial" w:hAnsi="Arial" w:cs="Arial"/>
          <w:sz w:val="24"/>
          <w:szCs w:val="24"/>
        </w:rPr>
      </w:pPr>
      <w:r w:rsidRPr="0032679A">
        <w:rPr>
          <w:rFonts w:ascii="Arial" w:hAnsi="Arial" w:cs="Arial"/>
          <w:sz w:val="24"/>
          <w:szCs w:val="24"/>
        </w:rPr>
        <w:t xml:space="preserve"> 1.4. шилдэг уран бүтээлч шалгаруулах, өв соёлыг сурталчилан таниулах, түгээн дэлгэрүүлэх </w:t>
      </w:r>
    </w:p>
    <w:p w:rsidR="00E905E6" w:rsidRPr="0032679A" w:rsidRDefault="00E905E6" w:rsidP="00E905E6">
      <w:pPr>
        <w:spacing w:after="0"/>
        <w:ind w:left="1440"/>
        <w:rPr>
          <w:rFonts w:ascii="Arial" w:hAnsi="Arial" w:cs="Arial"/>
          <w:sz w:val="24"/>
          <w:szCs w:val="24"/>
        </w:rPr>
      </w:pPr>
    </w:p>
    <w:p w:rsidR="00E905E6" w:rsidRPr="0032679A" w:rsidRDefault="00E905E6" w:rsidP="00E905E6">
      <w:pPr>
        <w:pStyle w:val="ListParagraph"/>
        <w:spacing w:after="0"/>
        <w:jc w:val="center"/>
        <w:rPr>
          <w:rFonts w:ascii="Arial" w:hAnsi="Arial" w:cs="Arial"/>
          <w:b/>
          <w:color w:val="C00000"/>
          <w:sz w:val="24"/>
          <w:szCs w:val="24"/>
        </w:rPr>
      </w:pPr>
      <w:r w:rsidRPr="0032679A">
        <w:rPr>
          <w:rFonts w:ascii="Arial" w:hAnsi="Arial" w:cs="Arial"/>
          <w:b/>
          <w:color w:val="C00000"/>
          <w:sz w:val="24"/>
          <w:szCs w:val="24"/>
        </w:rPr>
        <w:t>Тэргүүлэх чиглэл 2</w:t>
      </w:r>
    </w:p>
    <w:p w:rsidR="00E905E6" w:rsidRPr="0032679A" w:rsidRDefault="00E905E6" w:rsidP="00850FCE">
      <w:pPr>
        <w:pStyle w:val="ListParagraph"/>
        <w:spacing w:after="0"/>
        <w:ind w:left="1440" w:hanging="720"/>
        <w:jc w:val="center"/>
        <w:rPr>
          <w:rFonts w:ascii="Arial" w:hAnsi="Arial" w:cs="Arial"/>
          <w:sz w:val="24"/>
          <w:szCs w:val="24"/>
        </w:rPr>
      </w:pPr>
      <w:r w:rsidRPr="0032679A">
        <w:rPr>
          <w:rFonts w:ascii="Arial" w:hAnsi="Arial" w:cs="Arial"/>
          <w:color w:val="4472C4" w:themeColor="accent1"/>
          <w:sz w:val="24"/>
          <w:szCs w:val="24"/>
        </w:rPr>
        <w:t>Продюсингийн системд суурилсан урын сангын бодлогыг нэвтрүүлэх</w:t>
      </w:r>
      <w:r w:rsidRPr="0032679A">
        <w:rPr>
          <w:rFonts w:ascii="Arial" w:hAnsi="Arial" w:cs="Arial"/>
          <w:sz w:val="24"/>
          <w:szCs w:val="24"/>
        </w:rPr>
        <w:t xml:space="preserve"> </w:t>
      </w:r>
    </w:p>
    <w:p w:rsidR="00E905E6" w:rsidRPr="0032679A" w:rsidRDefault="00E905E6" w:rsidP="00E905E6">
      <w:pPr>
        <w:pStyle w:val="ListParagraph"/>
        <w:spacing w:after="0"/>
        <w:jc w:val="both"/>
        <w:rPr>
          <w:rFonts w:ascii="Arial" w:hAnsi="Arial" w:cs="Arial"/>
          <w:sz w:val="24"/>
          <w:szCs w:val="24"/>
        </w:rPr>
      </w:pPr>
      <w:r w:rsidRPr="0032679A">
        <w:rPr>
          <w:rFonts w:ascii="Arial" w:hAnsi="Arial" w:cs="Arial"/>
          <w:sz w:val="24"/>
          <w:szCs w:val="24"/>
        </w:rPr>
        <w:t>2.1. Боржигин бүс нутгийн утга, соёлын уламжлалт өв сан түүх заншилыг судлан бүтээлчээр түгээн дэлгэрүүлэх үйл ажиллагааг тогтмолжуулна</w:t>
      </w:r>
    </w:p>
    <w:p w:rsidR="00E905E6" w:rsidRPr="0032679A" w:rsidRDefault="00E905E6" w:rsidP="00E905E6">
      <w:pPr>
        <w:pStyle w:val="ListParagraph"/>
        <w:spacing w:after="0"/>
        <w:jc w:val="both"/>
        <w:rPr>
          <w:rFonts w:ascii="Arial" w:hAnsi="Arial" w:cs="Arial"/>
          <w:sz w:val="24"/>
          <w:szCs w:val="24"/>
        </w:rPr>
      </w:pPr>
      <w:r w:rsidRPr="0032679A">
        <w:rPr>
          <w:rFonts w:ascii="Arial" w:hAnsi="Arial" w:cs="Arial"/>
          <w:sz w:val="24"/>
          <w:szCs w:val="24"/>
        </w:rPr>
        <w:lastRenderedPageBreak/>
        <w:t>2.2 Боржигин өв соёлын давтагдашгүй онцлогийг орчин үеийн дэвшилтэт ололтоор баяжуулсан уран бүтээл туйрваж, өвөрмөц онцлог бүхий брэнд урын сан бий болгоно.</w:t>
      </w:r>
    </w:p>
    <w:p w:rsidR="00E905E6" w:rsidRPr="0032679A" w:rsidRDefault="00E905E6" w:rsidP="00E905E6">
      <w:pPr>
        <w:pStyle w:val="ListParagraph"/>
        <w:spacing w:after="0"/>
        <w:jc w:val="both"/>
        <w:rPr>
          <w:rFonts w:ascii="Arial" w:hAnsi="Arial" w:cs="Arial"/>
          <w:sz w:val="24"/>
          <w:szCs w:val="24"/>
        </w:rPr>
      </w:pPr>
      <w:r w:rsidRPr="0032679A">
        <w:rPr>
          <w:rFonts w:ascii="Arial" w:hAnsi="Arial" w:cs="Arial"/>
          <w:sz w:val="24"/>
          <w:szCs w:val="24"/>
        </w:rPr>
        <w:t>2.3. Мэргэжлийн урлагийн байгууллагын чансааг тодорхойлох төрөл, жанарын уран бүтээлийг зах зээлийн эрэлт, хэрэгцээнд нийцүүлэн туурвих замаар өрсөлдөх чадварыг дээшлүүлэнэ</w:t>
      </w:r>
    </w:p>
    <w:p w:rsidR="00E905E6" w:rsidRPr="0032679A" w:rsidRDefault="00E905E6" w:rsidP="00E905E6">
      <w:pPr>
        <w:pStyle w:val="ListParagraph"/>
        <w:spacing w:after="0"/>
        <w:jc w:val="center"/>
        <w:rPr>
          <w:rFonts w:ascii="Arial" w:hAnsi="Arial" w:cs="Arial"/>
          <w:sz w:val="24"/>
          <w:szCs w:val="24"/>
        </w:rPr>
      </w:pPr>
    </w:p>
    <w:p w:rsidR="00E905E6" w:rsidRPr="0032679A" w:rsidRDefault="00E905E6" w:rsidP="00E905E6">
      <w:pPr>
        <w:pStyle w:val="ListParagraph"/>
        <w:spacing w:after="0"/>
        <w:jc w:val="center"/>
        <w:rPr>
          <w:rFonts w:ascii="Arial" w:hAnsi="Arial" w:cs="Arial"/>
          <w:b/>
          <w:color w:val="C00000"/>
          <w:sz w:val="24"/>
          <w:szCs w:val="24"/>
        </w:rPr>
      </w:pPr>
      <w:r w:rsidRPr="0032679A">
        <w:rPr>
          <w:rFonts w:ascii="Arial" w:hAnsi="Arial" w:cs="Arial"/>
          <w:b/>
          <w:color w:val="C00000"/>
          <w:sz w:val="24"/>
          <w:szCs w:val="24"/>
        </w:rPr>
        <w:t>Тэргүүлэх чиглэл 3</w:t>
      </w:r>
    </w:p>
    <w:p w:rsidR="00E905E6" w:rsidRPr="0032679A" w:rsidRDefault="00E905E6" w:rsidP="00850FCE">
      <w:pPr>
        <w:spacing w:after="0"/>
        <w:ind w:left="720"/>
        <w:jc w:val="center"/>
        <w:rPr>
          <w:rFonts w:ascii="Arial" w:hAnsi="Arial" w:cs="Arial"/>
          <w:sz w:val="24"/>
          <w:szCs w:val="24"/>
        </w:rPr>
      </w:pPr>
      <w:r w:rsidRPr="0032679A">
        <w:rPr>
          <w:rFonts w:ascii="Arial" w:hAnsi="Arial" w:cs="Arial"/>
          <w:color w:val="4472C4" w:themeColor="accent1"/>
          <w:sz w:val="24"/>
          <w:szCs w:val="24"/>
        </w:rPr>
        <w:t>Байгууллагын менежментийн чадавхийг бэхжүүлэх</w:t>
      </w:r>
    </w:p>
    <w:p w:rsidR="00E905E6" w:rsidRPr="0032679A" w:rsidRDefault="00E905E6" w:rsidP="00E905E6">
      <w:pPr>
        <w:spacing w:after="0"/>
        <w:ind w:left="720"/>
        <w:jc w:val="both"/>
        <w:rPr>
          <w:rFonts w:ascii="Arial" w:hAnsi="Arial" w:cs="Arial"/>
          <w:sz w:val="24"/>
          <w:szCs w:val="24"/>
        </w:rPr>
      </w:pPr>
      <w:r>
        <w:rPr>
          <w:rFonts w:ascii="Arial" w:hAnsi="Arial" w:cs="Arial"/>
          <w:sz w:val="24"/>
          <w:szCs w:val="24"/>
        </w:rPr>
        <w:t>3.1. Б</w:t>
      </w:r>
      <w:r w:rsidRPr="0032679A">
        <w:rPr>
          <w:rFonts w:ascii="Arial" w:hAnsi="Arial" w:cs="Arial"/>
          <w:sz w:val="24"/>
          <w:szCs w:val="24"/>
        </w:rPr>
        <w:t>айгууллагын тогтвортой хөгжлийг дэмжсэн орчин үеийн дэвшилтэт арга, технологийг нэвтрүүлж, менежментийн чадамжийг дээшлүүлнэ.</w:t>
      </w:r>
    </w:p>
    <w:p w:rsidR="00E905E6" w:rsidRPr="0032679A" w:rsidRDefault="00E905E6" w:rsidP="00E905E6">
      <w:pPr>
        <w:spacing w:after="0"/>
        <w:ind w:left="720"/>
        <w:jc w:val="both"/>
        <w:rPr>
          <w:rFonts w:ascii="Arial" w:hAnsi="Arial" w:cs="Arial"/>
          <w:sz w:val="24"/>
          <w:szCs w:val="24"/>
        </w:rPr>
      </w:pPr>
      <w:r>
        <w:rPr>
          <w:rFonts w:ascii="Arial" w:hAnsi="Arial" w:cs="Arial"/>
          <w:sz w:val="24"/>
          <w:szCs w:val="24"/>
        </w:rPr>
        <w:t>3.2. Б</w:t>
      </w:r>
      <w:r w:rsidRPr="0032679A">
        <w:rPr>
          <w:rFonts w:ascii="Arial" w:hAnsi="Arial" w:cs="Arial"/>
          <w:sz w:val="24"/>
          <w:szCs w:val="24"/>
        </w:rPr>
        <w:t>айгууллагын орчин, техник хэрэгслэлийг үе шаттайгаар шинэчлэн олон улсын жишигт нийцсэн үзэгч, ажиллагсдад таатай орчинг бий болгоно.</w:t>
      </w:r>
    </w:p>
    <w:p w:rsidR="00E905E6" w:rsidRDefault="00E905E6" w:rsidP="00E905E6">
      <w:pPr>
        <w:spacing w:after="0"/>
        <w:ind w:left="720"/>
        <w:jc w:val="both"/>
        <w:rPr>
          <w:rFonts w:ascii="Arial" w:hAnsi="Arial" w:cs="Arial"/>
          <w:sz w:val="24"/>
          <w:szCs w:val="24"/>
        </w:rPr>
      </w:pPr>
      <w:r w:rsidRPr="0032679A">
        <w:rPr>
          <w:rFonts w:ascii="Arial" w:hAnsi="Arial" w:cs="Arial"/>
          <w:sz w:val="24"/>
          <w:szCs w:val="24"/>
        </w:rPr>
        <w:t xml:space="preserve">3.3. </w:t>
      </w:r>
      <w:r>
        <w:rPr>
          <w:rFonts w:ascii="Arial" w:hAnsi="Arial" w:cs="Arial"/>
          <w:sz w:val="24"/>
          <w:szCs w:val="24"/>
        </w:rPr>
        <w:t>Б</w:t>
      </w:r>
      <w:r w:rsidRPr="0032679A">
        <w:rPr>
          <w:rFonts w:ascii="Arial" w:hAnsi="Arial" w:cs="Arial"/>
          <w:sz w:val="24"/>
          <w:szCs w:val="24"/>
        </w:rPr>
        <w:t>айгууллагын менежментийг шинэчилж мэргэжлийн өндөр ур чадвар бүхий хүний нөөцөөр хангагдахад чиглэгдсэн ажиллагсдын нийгмийн баталгааг хангах нөхцлийг бүрдүүлнэ.</w:t>
      </w:r>
    </w:p>
    <w:p w:rsidR="00E905E6" w:rsidRPr="0032679A" w:rsidRDefault="00E905E6" w:rsidP="00E905E6">
      <w:pPr>
        <w:spacing w:after="0"/>
        <w:ind w:left="720"/>
        <w:jc w:val="both"/>
        <w:rPr>
          <w:rFonts w:ascii="Arial" w:hAnsi="Arial" w:cs="Arial"/>
          <w:sz w:val="24"/>
          <w:szCs w:val="24"/>
        </w:rPr>
      </w:pPr>
    </w:p>
    <w:p w:rsidR="00E905E6" w:rsidRPr="0032679A" w:rsidRDefault="00E905E6" w:rsidP="00E905E6">
      <w:pPr>
        <w:pStyle w:val="ListParagraph"/>
        <w:spacing w:after="0"/>
        <w:rPr>
          <w:rFonts w:ascii="Arial" w:hAnsi="Arial" w:cs="Arial"/>
          <w:sz w:val="24"/>
          <w:szCs w:val="24"/>
        </w:rPr>
      </w:pPr>
      <w:r>
        <w:rPr>
          <w:rFonts w:ascii="Arial" w:hAnsi="Arial" w:cs="Arial"/>
          <w:b/>
          <w:color w:val="C00000"/>
          <w:sz w:val="24"/>
          <w:szCs w:val="24"/>
        </w:rPr>
        <w:t>Тэргү</w:t>
      </w:r>
      <w:r w:rsidRPr="0032679A">
        <w:rPr>
          <w:rFonts w:ascii="Arial" w:hAnsi="Arial" w:cs="Arial"/>
          <w:b/>
          <w:color w:val="C00000"/>
          <w:sz w:val="24"/>
          <w:szCs w:val="24"/>
        </w:rPr>
        <w:t>үлэх чиглэл 1</w:t>
      </w:r>
      <w:r w:rsidRPr="0032679A">
        <w:rPr>
          <w:rFonts w:ascii="Arial" w:hAnsi="Arial" w:cs="Arial"/>
          <w:b/>
          <w:sz w:val="24"/>
          <w:szCs w:val="24"/>
        </w:rPr>
        <w:t>.</w:t>
      </w:r>
      <w:r w:rsidRPr="0032679A">
        <w:rPr>
          <w:rFonts w:ascii="Arial" w:hAnsi="Arial" w:cs="Arial"/>
          <w:sz w:val="24"/>
          <w:szCs w:val="24"/>
        </w:rPr>
        <w:t xml:space="preserve"> Уралдаан тэмцээн </w:t>
      </w:r>
    </w:p>
    <w:p w:rsidR="00E905E6" w:rsidRPr="0032679A" w:rsidRDefault="00E905E6" w:rsidP="00E905E6">
      <w:pPr>
        <w:pStyle w:val="ListParagraph"/>
        <w:spacing w:after="0"/>
        <w:ind w:left="1440" w:hanging="720"/>
        <w:rPr>
          <w:rFonts w:ascii="Arial" w:hAnsi="Arial" w:cs="Arial"/>
          <w:sz w:val="24"/>
          <w:szCs w:val="24"/>
        </w:rPr>
      </w:pPr>
      <w:r w:rsidRPr="0032679A">
        <w:rPr>
          <w:rFonts w:ascii="Arial" w:hAnsi="Arial" w:cs="Arial"/>
          <w:b/>
          <w:color w:val="C00000"/>
          <w:sz w:val="24"/>
          <w:szCs w:val="24"/>
        </w:rPr>
        <w:t>Тэргүүлэх чиглэл 2</w:t>
      </w:r>
      <w:r w:rsidRPr="0032679A">
        <w:rPr>
          <w:rFonts w:ascii="Arial" w:hAnsi="Arial" w:cs="Arial"/>
          <w:b/>
          <w:sz w:val="24"/>
          <w:szCs w:val="24"/>
        </w:rPr>
        <w:t>.</w:t>
      </w:r>
      <w:r w:rsidRPr="0032679A">
        <w:rPr>
          <w:rFonts w:ascii="Arial" w:hAnsi="Arial" w:cs="Arial"/>
          <w:sz w:val="24"/>
          <w:szCs w:val="24"/>
        </w:rPr>
        <w:t xml:space="preserve"> Продюсингийн системд суурилсан урын сангын бодлогыг нэвтрүүлэх</w:t>
      </w:r>
    </w:p>
    <w:p w:rsidR="00E905E6" w:rsidRDefault="00E905E6" w:rsidP="00E905E6">
      <w:pPr>
        <w:spacing w:after="0"/>
        <w:ind w:left="720"/>
        <w:rPr>
          <w:rFonts w:ascii="Arial" w:hAnsi="Arial" w:cs="Arial"/>
          <w:color w:val="4472C4" w:themeColor="accent1"/>
          <w:sz w:val="24"/>
          <w:szCs w:val="24"/>
        </w:rPr>
      </w:pPr>
      <w:r>
        <w:rPr>
          <w:rFonts w:ascii="Arial" w:hAnsi="Arial" w:cs="Arial"/>
          <w:b/>
          <w:color w:val="C00000"/>
          <w:sz w:val="24"/>
          <w:szCs w:val="24"/>
        </w:rPr>
        <w:t>Тэргү</w:t>
      </w:r>
      <w:r w:rsidRPr="0032679A">
        <w:rPr>
          <w:rFonts w:ascii="Arial" w:hAnsi="Arial" w:cs="Arial"/>
          <w:b/>
          <w:color w:val="C00000"/>
          <w:sz w:val="24"/>
          <w:szCs w:val="24"/>
        </w:rPr>
        <w:t>үлэх чиглэл 3.</w:t>
      </w:r>
      <w:r w:rsidRPr="0032679A">
        <w:rPr>
          <w:rFonts w:ascii="Arial" w:hAnsi="Arial" w:cs="Arial"/>
          <w:color w:val="C00000"/>
          <w:sz w:val="24"/>
          <w:szCs w:val="24"/>
        </w:rPr>
        <w:t xml:space="preserve"> </w:t>
      </w:r>
      <w:r w:rsidRPr="0032679A">
        <w:rPr>
          <w:rFonts w:ascii="Arial" w:hAnsi="Arial" w:cs="Arial"/>
          <w:sz w:val="24"/>
          <w:szCs w:val="24"/>
        </w:rPr>
        <w:t>Байгууллагын менежментийн чадавхийг бэхжүүлэх</w:t>
      </w:r>
    </w:p>
    <w:p w:rsidR="00376517" w:rsidRDefault="00376517" w:rsidP="00543BD4">
      <w:pPr>
        <w:shd w:val="clear" w:color="auto" w:fill="FFFFFF" w:themeFill="background1"/>
        <w:spacing w:after="0" w:line="240" w:lineRule="auto"/>
        <w:jc w:val="center"/>
        <w:rPr>
          <w:rFonts w:ascii="Arial" w:eastAsia="Times New Roman" w:hAnsi="Arial" w:cs="Arial"/>
          <w:b/>
          <w:color w:val="050505"/>
          <w:sz w:val="24"/>
          <w:szCs w:val="24"/>
          <w:lang w:val="en-US"/>
        </w:rPr>
      </w:pPr>
    </w:p>
    <w:p w:rsidR="00CF3971" w:rsidRPr="00CF3971" w:rsidRDefault="00CF3971" w:rsidP="00CF3971">
      <w:pPr>
        <w:spacing w:after="0"/>
        <w:jc w:val="center"/>
        <w:rPr>
          <w:rFonts w:ascii="Arial" w:hAnsi="Arial" w:cs="Arial"/>
          <w:b/>
          <w:sz w:val="24"/>
          <w:szCs w:val="24"/>
        </w:rPr>
      </w:pPr>
      <w:r w:rsidRPr="00CF3971">
        <w:rPr>
          <w:rFonts w:ascii="Arial" w:hAnsi="Arial" w:cs="Arial"/>
          <w:b/>
          <w:sz w:val="24"/>
          <w:szCs w:val="24"/>
        </w:rPr>
        <w:t xml:space="preserve">Гурав. </w:t>
      </w:r>
      <w:r w:rsidRPr="00CF3971">
        <w:rPr>
          <w:rFonts w:ascii="Arial" w:hAnsi="Arial" w:cs="Arial"/>
          <w:b/>
          <w:sz w:val="24"/>
          <w:szCs w:val="24"/>
        </w:rPr>
        <w:t xml:space="preserve">Алсын хараа </w:t>
      </w:r>
    </w:p>
    <w:p w:rsidR="00CF3971" w:rsidRPr="0032679A" w:rsidRDefault="00CF3971" w:rsidP="00CF3971">
      <w:pPr>
        <w:spacing w:after="0"/>
        <w:jc w:val="center"/>
        <w:rPr>
          <w:rFonts w:ascii="Arial" w:hAnsi="Arial" w:cs="Arial"/>
          <w:sz w:val="24"/>
          <w:szCs w:val="24"/>
        </w:rPr>
      </w:pPr>
    </w:p>
    <w:p w:rsidR="00CF3971" w:rsidRPr="0032679A" w:rsidRDefault="00CF3971" w:rsidP="00CF3971">
      <w:pPr>
        <w:spacing w:after="0"/>
        <w:jc w:val="center"/>
        <w:rPr>
          <w:rFonts w:ascii="Arial" w:hAnsi="Arial" w:cs="Arial"/>
          <w:color w:val="FF0000"/>
          <w:sz w:val="24"/>
          <w:szCs w:val="24"/>
        </w:rPr>
      </w:pPr>
      <w:r>
        <w:rPr>
          <w:rFonts w:ascii="Arial" w:hAnsi="Arial" w:cs="Arial"/>
          <w:color w:val="4472C4" w:themeColor="accent1"/>
          <w:sz w:val="24"/>
          <w:szCs w:val="24"/>
        </w:rPr>
        <w:t xml:space="preserve">Боржигин өв соёлоо хадгалсан Боржигин түмний театр болно. </w:t>
      </w:r>
      <w:r w:rsidRPr="0032679A">
        <w:rPr>
          <w:rFonts w:ascii="Arial" w:hAnsi="Arial" w:cs="Arial"/>
          <w:color w:val="4472C4" w:themeColor="accent1"/>
          <w:sz w:val="24"/>
          <w:szCs w:val="24"/>
        </w:rPr>
        <w:t xml:space="preserve"> </w:t>
      </w:r>
    </w:p>
    <w:p w:rsidR="00CF3971" w:rsidRPr="0032679A" w:rsidRDefault="00CF3971" w:rsidP="00CF3971">
      <w:pPr>
        <w:spacing w:after="0"/>
        <w:jc w:val="center"/>
        <w:rPr>
          <w:rFonts w:ascii="Arial" w:hAnsi="Arial" w:cs="Arial"/>
          <w:color w:val="FF0000"/>
          <w:sz w:val="24"/>
          <w:szCs w:val="24"/>
        </w:rPr>
      </w:pPr>
    </w:p>
    <w:p w:rsidR="00CF3971" w:rsidRPr="0032679A" w:rsidRDefault="00CF3971" w:rsidP="00CF3971">
      <w:pPr>
        <w:spacing w:after="0"/>
        <w:jc w:val="center"/>
        <w:rPr>
          <w:rFonts w:ascii="Arial" w:hAnsi="Arial" w:cs="Arial"/>
          <w:b/>
          <w:color w:val="C00000"/>
          <w:sz w:val="24"/>
          <w:szCs w:val="24"/>
        </w:rPr>
      </w:pPr>
      <w:r w:rsidRPr="00CF3971">
        <w:rPr>
          <w:rFonts w:ascii="Arial" w:hAnsi="Arial" w:cs="Arial"/>
          <w:b/>
          <w:sz w:val="24"/>
          <w:szCs w:val="24"/>
        </w:rPr>
        <w:t xml:space="preserve">Дөрөв. </w:t>
      </w:r>
      <w:r w:rsidRPr="00CF3971">
        <w:rPr>
          <w:rFonts w:ascii="Arial" w:hAnsi="Arial" w:cs="Arial"/>
          <w:b/>
          <w:sz w:val="24"/>
          <w:szCs w:val="24"/>
        </w:rPr>
        <w:t xml:space="preserve">Эрхэм зорилго  </w:t>
      </w:r>
    </w:p>
    <w:p w:rsidR="00CF3971" w:rsidRPr="0032679A" w:rsidRDefault="00CF3971" w:rsidP="00CF3971">
      <w:pPr>
        <w:spacing w:after="0"/>
        <w:jc w:val="center"/>
        <w:rPr>
          <w:rFonts w:ascii="Arial" w:hAnsi="Arial" w:cs="Arial"/>
          <w:sz w:val="24"/>
          <w:szCs w:val="24"/>
        </w:rPr>
      </w:pPr>
    </w:p>
    <w:p w:rsidR="00376517" w:rsidRDefault="00CF3971" w:rsidP="00850FCE">
      <w:pPr>
        <w:spacing w:after="0"/>
        <w:ind w:firstLine="709"/>
        <w:jc w:val="both"/>
        <w:rPr>
          <w:rFonts w:ascii="Arial" w:eastAsia="Times New Roman" w:hAnsi="Arial" w:cs="Arial"/>
          <w:b/>
          <w:color w:val="050505"/>
          <w:sz w:val="24"/>
          <w:szCs w:val="24"/>
          <w:lang w:val="en-US"/>
        </w:rPr>
      </w:pPr>
      <w:r w:rsidRPr="0032679A">
        <w:rPr>
          <w:rFonts w:ascii="Arial" w:hAnsi="Arial" w:cs="Arial"/>
          <w:color w:val="4472C4" w:themeColor="accent1"/>
          <w:sz w:val="24"/>
          <w:szCs w:val="24"/>
        </w:rPr>
        <w:t>Б</w:t>
      </w:r>
      <w:r>
        <w:rPr>
          <w:rFonts w:ascii="Arial" w:hAnsi="Arial" w:cs="Arial"/>
          <w:color w:val="4472C4" w:themeColor="accent1"/>
          <w:sz w:val="24"/>
          <w:szCs w:val="24"/>
        </w:rPr>
        <w:t xml:space="preserve">оржигин өв соёлын давтагдашгүй өвөрмөц онцлогийг тусгасан бүтээгдэхүүнээр үндэсний хэмжээнд танигдаж бүс нутгийн тогтвортой хөгжилд хувь нэмрээ оруулахад оршино. </w:t>
      </w:r>
      <w:r w:rsidRPr="0032679A">
        <w:rPr>
          <w:rFonts w:ascii="Arial" w:hAnsi="Arial" w:cs="Arial"/>
          <w:color w:val="4472C4" w:themeColor="accent1"/>
          <w:sz w:val="24"/>
          <w:szCs w:val="24"/>
        </w:rPr>
        <w:t xml:space="preserve"> </w:t>
      </w:r>
    </w:p>
    <w:p w:rsidR="00376517" w:rsidRDefault="00376517" w:rsidP="00543BD4">
      <w:pPr>
        <w:shd w:val="clear" w:color="auto" w:fill="FFFFFF" w:themeFill="background1"/>
        <w:spacing w:after="0" w:line="240" w:lineRule="auto"/>
        <w:jc w:val="center"/>
        <w:rPr>
          <w:rFonts w:ascii="Arial" w:eastAsia="Times New Roman" w:hAnsi="Arial" w:cs="Arial"/>
          <w:b/>
          <w:color w:val="050505"/>
          <w:sz w:val="24"/>
          <w:szCs w:val="24"/>
          <w:lang w:val="en-US"/>
        </w:rPr>
      </w:pPr>
    </w:p>
    <w:p w:rsidR="00850FCE" w:rsidRPr="00850FCE" w:rsidRDefault="00850FCE" w:rsidP="00850FCE">
      <w:pPr>
        <w:spacing w:after="0" w:line="240" w:lineRule="auto"/>
        <w:jc w:val="center"/>
        <w:rPr>
          <w:rFonts w:ascii="Arial" w:eastAsia="Arial" w:hAnsi="Arial" w:cs="Arial"/>
          <w:b/>
          <w:color w:val="000000"/>
          <w:sz w:val="24"/>
          <w:szCs w:val="24"/>
        </w:rPr>
      </w:pPr>
      <w:r w:rsidRPr="00850FCE">
        <w:rPr>
          <w:rFonts w:ascii="Arial" w:eastAsia="Arial" w:hAnsi="Arial" w:cs="Arial"/>
          <w:b/>
          <w:color w:val="000000"/>
          <w:sz w:val="24"/>
          <w:szCs w:val="24"/>
        </w:rPr>
        <w:t>Тав.Орчны шинжилгээ</w:t>
      </w:r>
    </w:p>
    <w:p w:rsidR="00850FCE" w:rsidRPr="00850FCE" w:rsidRDefault="00850FCE" w:rsidP="00850FCE">
      <w:pPr>
        <w:spacing w:after="0" w:line="240" w:lineRule="auto"/>
        <w:rPr>
          <w:rFonts w:ascii="Arial" w:eastAsia="Arial" w:hAnsi="Arial" w:cs="Arial"/>
          <w:color w:val="000000"/>
          <w:sz w:val="24"/>
          <w:szCs w:val="24"/>
        </w:rPr>
      </w:pPr>
    </w:p>
    <w:p w:rsidR="00850FCE" w:rsidRPr="00850FCE" w:rsidRDefault="00850FCE" w:rsidP="00850FCE">
      <w:pPr>
        <w:spacing w:after="0" w:line="240" w:lineRule="auto"/>
        <w:ind w:firstLine="720"/>
        <w:jc w:val="both"/>
        <w:rPr>
          <w:rFonts w:ascii="Arial" w:eastAsia="Arial" w:hAnsi="Arial" w:cs="Arial"/>
          <w:color w:val="000000"/>
          <w:sz w:val="28"/>
          <w:szCs w:val="28"/>
        </w:rPr>
      </w:pPr>
      <w:r>
        <w:rPr>
          <w:rFonts w:ascii="Arial" w:eastAsia="Arial" w:hAnsi="Arial" w:cs="Arial"/>
          <w:color w:val="000000"/>
          <w:sz w:val="24"/>
          <w:szCs w:val="24"/>
        </w:rPr>
        <w:t xml:space="preserve">Боржигин чуулга </w:t>
      </w:r>
      <w:r w:rsidRPr="00850FCE">
        <w:rPr>
          <w:rFonts w:ascii="Arial" w:eastAsia="Arial" w:hAnsi="Arial" w:cs="Arial"/>
          <w:color w:val="000000"/>
          <w:sz w:val="24"/>
          <w:szCs w:val="24"/>
        </w:rPr>
        <w:t xml:space="preserve">2021-2024 онд баримтлах </w:t>
      </w:r>
      <w:r>
        <w:rPr>
          <w:rFonts w:ascii="Arial" w:eastAsia="Arial" w:hAnsi="Arial" w:cs="Arial"/>
          <w:color w:val="000000"/>
          <w:sz w:val="24"/>
          <w:szCs w:val="24"/>
        </w:rPr>
        <w:t xml:space="preserve">дунд хугацааны </w:t>
      </w:r>
      <w:r w:rsidRPr="00850FCE">
        <w:rPr>
          <w:rFonts w:ascii="Arial" w:eastAsia="Arial" w:hAnsi="Arial" w:cs="Arial"/>
          <w:color w:val="000000"/>
          <w:sz w:val="24"/>
          <w:szCs w:val="24"/>
        </w:rPr>
        <w:t xml:space="preserve">стратеги төлөвлөгөөгөө боловсруулж, үр дүнтэй хэрэгжүүлэхэд дотоод болон гадаад орчны хүчин зүйлс ихээхэн үр нөлөөтэй тул дараах орчны шинжилгээний дүгнэлт, үр дүнд тулгуурлан стратегийн зорилго, зорилт, үйл ажиллагаагаа тодорхойллоо. </w:t>
      </w:r>
    </w:p>
    <w:p w:rsidR="00376517" w:rsidRDefault="00376517" w:rsidP="00543BD4">
      <w:pPr>
        <w:shd w:val="clear" w:color="auto" w:fill="FFFFFF" w:themeFill="background1"/>
        <w:spacing w:after="0" w:line="240" w:lineRule="auto"/>
        <w:jc w:val="center"/>
        <w:rPr>
          <w:rFonts w:ascii="Arial" w:eastAsia="Times New Roman" w:hAnsi="Arial" w:cs="Arial"/>
          <w:b/>
          <w:color w:val="050505"/>
          <w:sz w:val="24"/>
          <w:szCs w:val="24"/>
          <w:lang w:val="en-US"/>
        </w:rPr>
      </w:pPr>
    </w:p>
    <w:p w:rsidR="00850FCE" w:rsidRPr="00850FCE" w:rsidRDefault="00850FCE" w:rsidP="00850FCE">
      <w:pPr>
        <w:spacing w:after="0" w:line="240" w:lineRule="auto"/>
        <w:rPr>
          <w:rFonts w:ascii="Arial" w:eastAsia="Arial" w:hAnsi="Arial" w:cs="Arial"/>
          <w:b/>
          <w:color w:val="000000"/>
          <w:sz w:val="24"/>
          <w:szCs w:val="24"/>
        </w:rPr>
      </w:pPr>
      <w:r w:rsidRPr="00850FCE">
        <w:rPr>
          <w:rFonts w:ascii="Arial" w:eastAsia="Arial" w:hAnsi="Arial" w:cs="Arial"/>
          <w:b/>
          <w:color w:val="000000"/>
          <w:sz w:val="24"/>
          <w:szCs w:val="24"/>
        </w:rPr>
        <w:t>Дотоод орчны шинжилгээ:</w:t>
      </w:r>
    </w:p>
    <w:p w:rsidR="00850FCE" w:rsidRPr="00850FCE" w:rsidRDefault="00850FCE" w:rsidP="00850FCE">
      <w:pPr>
        <w:spacing w:after="0" w:line="240" w:lineRule="auto"/>
        <w:rPr>
          <w:rFonts w:ascii="Arial" w:eastAsia="Arial" w:hAnsi="Arial" w:cs="Arial"/>
          <w:color w:val="000000"/>
          <w:sz w:val="10"/>
          <w:szCs w:val="10"/>
        </w:rPr>
      </w:pPr>
    </w:p>
    <w:p w:rsidR="00850FCE" w:rsidRPr="00850FCE" w:rsidRDefault="00850FCE" w:rsidP="00850FCE">
      <w:pPr>
        <w:spacing w:after="0"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Боржигин чуулгын </w:t>
      </w:r>
      <w:r w:rsidRPr="00850FCE">
        <w:rPr>
          <w:rFonts w:ascii="Arial" w:eastAsia="Arial" w:hAnsi="Arial" w:cs="Arial"/>
          <w:color w:val="000000"/>
          <w:sz w:val="24"/>
          <w:szCs w:val="24"/>
        </w:rPr>
        <w:t>бүтэц зохион байгуулалт, чиг үүргийн хувьд:</w:t>
      </w:r>
    </w:p>
    <w:p w:rsidR="00850FCE" w:rsidRPr="00850FCE" w:rsidRDefault="00850FCE" w:rsidP="00850FCE">
      <w:pPr>
        <w:numPr>
          <w:ilvl w:val="0"/>
          <w:numId w:val="13"/>
        </w:numPr>
        <w:spacing w:after="0" w:line="240" w:lineRule="auto"/>
        <w:ind w:firstLine="360"/>
        <w:rPr>
          <w:rFonts w:ascii="Arial" w:eastAsia="Arial" w:hAnsi="Arial" w:cs="Arial"/>
          <w:color w:val="000000"/>
          <w:sz w:val="24"/>
          <w:szCs w:val="24"/>
        </w:rPr>
      </w:pPr>
      <w:r w:rsidRPr="00850FCE">
        <w:rPr>
          <w:rFonts w:ascii="Arial" w:eastAsia="Arial" w:hAnsi="Arial" w:cs="Arial"/>
          <w:color w:val="000000"/>
          <w:sz w:val="24"/>
          <w:szCs w:val="24"/>
        </w:rPr>
        <w:lastRenderedPageBreak/>
        <w:t>Төвлөрлийг сааруулах;</w:t>
      </w:r>
    </w:p>
    <w:p w:rsidR="00850FCE" w:rsidRPr="00850FCE" w:rsidRDefault="00850FCE" w:rsidP="00850FCE">
      <w:pPr>
        <w:numPr>
          <w:ilvl w:val="0"/>
          <w:numId w:val="13"/>
        </w:numPr>
        <w:spacing w:after="0" w:line="240" w:lineRule="auto"/>
        <w:ind w:firstLine="360"/>
        <w:rPr>
          <w:rFonts w:ascii="Arial" w:eastAsia="Arial" w:hAnsi="Arial" w:cs="Arial"/>
          <w:color w:val="000000"/>
          <w:sz w:val="24"/>
          <w:szCs w:val="24"/>
        </w:rPr>
      </w:pPr>
      <w:r w:rsidRPr="00850FCE">
        <w:rPr>
          <w:rFonts w:ascii="Arial" w:eastAsia="Arial" w:hAnsi="Arial" w:cs="Arial"/>
          <w:color w:val="000000"/>
          <w:sz w:val="24"/>
          <w:szCs w:val="24"/>
        </w:rPr>
        <w:t>Төсвийн зарцуулалтын үр ашгийг сайжруулах;</w:t>
      </w:r>
    </w:p>
    <w:p w:rsidR="00850FCE" w:rsidRPr="00850FCE" w:rsidRDefault="00850FCE" w:rsidP="00850FCE">
      <w:pPr>
        <w:numPr>
          <w:ilvl w:val="0"/>
          <w:numId w:val="13"/>
        </w:numPr>
        <w:spacing w:after="0" w:line="240" w:lineRule="auto"/>
        <w:ind w:firstLine="360"/>
        <w:rPr>
          <w:rFonts w:ascii="Arial" w:eastAsia="Arial" w:hAnsi="Arial" w:cs="Arial"/>
          <w:color w:val="000000"/>
          <w:sz w:val="24"/>
          <w:szCs w:val="24"/>
        </w:rPr>
      </w:pPr>
      <w:r w:rsidRPr="00850FCE">
        <w:rPr>
          <w:rFonts w:ascii="Arial" w:eastAsia="Arial" w:hAnsi="Arial" w:cs="Arial"/>
          <w:color w:val="000000"/>
          <w:sz w:val="24"/>
          <w:szCs w:val="24"/>
        </w:rPr>
        <w:t>Чиг үүргийн давхардал, хийдлийг арилгах;</w:t>
      </w:r>
    </w:p>
    <w:p w:rsidR="00850FCE" w:rsidRPr="00850FCE" w:rsidRDefault="00850FCE" w:rsidP="00850FCE">
      <w:pPr>
        <w:numPr>
          <w:ilvl w:val="0"/>
          <w:numId w:val="13"/>
        </w:numPr>
        <w:spacing w:after="0" w:line="240" w:lineRule="auto"/>
        <w:ind w:firstLine="360"/>
        <w:rPr>
          <w:rFonts w:ascii="Arial" w:eastAsia="Arial" w:hAnsi="Arial" w:cs="Arial"/>
          <w:color w:val="000000"/>
          <w:sz w:val="24"/>
          <w:szCs w:val="24"/>
        </w:rPr>
      </w:pPr>
      <w:r w:rsidRPr="00850FCE">
        <w:rPr>
          <w:rFonts w:ascii="Arial" w:eastAsia="Arial" w:hAnsi="Arial" w:cs="Arial"/>
          <w:color w:val="000000"/>
          <w:sz w:val="24"/>
          <w:szCs w:val="24"/>
        </w:rPr>
        <w:t>Үйл ажиллагааны үр дүн, бүтээмжийг дээшлүүлэх;</w:t>
      </w:r>
    </w:p>
    <w:p w:rsidR="00850FCE" w:rsidRPr="00850FCE" w:rsidRDefault="00850FCE" w:rsidP="00850FCE">
      <w:pPr>
        <w:numPr>
          <w:ilvl w:val="0"/>
          <w:numId w:val="13"/>
        </w:numPr>
        <w:spacing w:after="0" w:line="240" w:lineRule="auto"/>
        <w:ind w:firstLine="360"/>
        <w:rPr>
          <w:rFonts w:ascii="Arial" w:eastAsia="Arial" w:hAnsi="Arial" w:cs="Arial"/>
          <w:color w:val="000000"/>
          <w:sz w:val="24"/>
          <w:szCs w:val="24"/>
        </w:rPr>
      </w:pPr>
      <w:r w:rsidRPr="00850FCE">
        <w:rPr>
          <w:rFonts w:ascii="Arial" w:eastAsia="Arial" w:hAnsi="Arial" w:cs="Arial"/>
          <w:color w:val="000000"/>
          <w:sz w:val="24"/>
          <w:szCs w:val="24"/>
        </w:rPr>
        <w:t>Төрөөс иргэдэд хүргэх үйлчилгээний чанар хүртээмжийг сайжруулах хүрээнд хийгдсэн.</w:t>
      </w:r>
    </w:p>
    <w:p w:rsidR="00850FCE" w:rsidRPr="00850FCE" w:rsidRDefault="00850FCE" w:rsidP="00850FCE">
      <w:pPr>
        <w:spacing w:after="0" w:line="240" w:lineRule="auto"/>
        <w:rPr>
          <w:rFonts w:ascii="Arial" w:eastAsia="Arial" w:hAnsi="Arial" w:cs="Arial"/>
          <w:b/>
          <w:color w:val="000000"/>
          <w:sz w:val="24"/>
          <w:szCs w:val="24"/>
        </w:rPr>
      </w:pPr>
    </w:p>
    <w:p w:rsidR="00850FCE" w:rsidRPr="00850FCE" w:rsidRDefault="00850FCE" w:rsidP="00850FCE">
      <w:pPr>
        <w:spacing w:after="0" w:line="240" w:lineRule="auto"/>
        <w:rPr>
          <w:rFonts w:ascii="Arial" w:eastAsia="Arial" w:hAnsi="Arial" w:cs="Arial"/>
          <w:b/>
          <w:color w:val="000000"/>
          <w:sz w:val="24"/>
          <w:szCs w:val="24"/>
        </w:rPr>
      </w:pPr>
      <w:r w:rsidRPr="00850FCE">
        <w:rPr>
          <w:rFonts w:ascii="Arial" w:eastAsia="Arial" w:hAnsi="Arial" w:cs="Arial"/>
          <w:b/>
          <w:color w:val="000000"/>
          <w:sz w:val="24"/>
          <w:szCs w:val="24"/>
        </w:rPr>
        <w:t>Гадаад орчны шинжилгээ:</w:t>
      </w:r>
    </w:p>
    <w:p w:rsidR="00850FCE" w:rsidRPr="00850FCE" w:rsidRDefault="00850FCE" w:rsidP="00850FCE">
      <w:pPr>
        <w:spacing w:after="0" w:line="240" w:lineRule="auto"/>
        <w:rPr>
          <w:rFonts w:ascii="Arial" w:eastAsia="Arial" w:hAnsi="Arial" w:cs="Arial"/>
          <w:color w:val="000000"/>
          <w:sz w:val="18"/>
          <w:szCs w:val="18"/>
        </w:rPr>
      </w:pPr>
    </w:p>
    <w:p w:rsidR="00376517" w:rsidRDefault="00850FCE" w:rsidP="00850FCE">
      <w:pPr>
        <w:spacing w:after="0" w:line="240" w:lineRule="auto"/>
        <w:jc w:val="both"/>
        <w:rPr>
          <w:rFonts w:ascii="Arial" w:eastAsia="Times New Roman" w:hAnsi="Arial" w:cs="Arial"/>
          <w:b/>
          <w:color w:val="050505"/>
          <w:sz w:val="24"/>
          <w:szCs w:val="24"/>
          <w:lang w:val="en-US"/>
        </w:rPr>
      </w:pPr>
      <w:r w:rsidRPr="00850FCE">
        <w:rPr>
          <w:rFonts w:ascii="Arial" w:eastAsia="Arial" w:hAnsi="Arial" w:cs="Arial"/>
          <w:color w:val="000000"/>
          <w:sz w:val="24"/>
          <w:szCs w:val="24"/>
        </w:rPr>
        <w:tab/>
        <w:t>Улс төр, эдийн засаг, нийгэм, соёл, технологи, хууль эрх зүй, хүрээлэн буй орчны зүгээс үзүүлэх нөлөөллийг тодорхойлох аргачлалаар ямар эерэг боломж, ямар сөрөг нөлөөлөл, эрсдэл байгааг тооцоолсон.</w:t>
      </w:r>
    </w:p>
    <w:p w:rsidR="00376517" w:rsidRDefault="00376517" w:rsidP="00543BD4">
      <w:pPr>
        <w:shd w:val="clear" w:color="auto" w:fill="FFFFFF" w:themeFill="background1"/>
        <w:spacing w:after="0" w:line="240" w:lineRule="auto"/>
        <w:jc w:val="center"/>
        <w:rPr>
          <w:rFonts w:ascii="Arial" w:eastAsia="Times New Roman" w:hAnsi="Arial" w:cs="Arial"/>
          <w:b/>
          <w:color w:val="050505"/>
          <w:sz w:val="24"/>
          <w:szCs w:val="24"/>
          <w:lang w:val="en-US"/>
        </w:rPr>
      </w:pPr>
    </w:p>
    <w:p w:rsidR="00850FCE" w:rsidRPr="00850FCE" w:rsidRDefault="00850FCE" w:rsidP="00850FCE">
      <w:pPr>
        <w:tabs>
          <w:tab w:val="left" w:pos="1620"/>
        </w:tabs>
        <w:spacing w:after="0"/>
        <w:jc w:val="center"/>
        <w:rPr>
          <w:rFonts w:ascii="Arial" w:hAnsi="Arial" w:cs="Arial"/>
          <w:b/>
          <w:caps/>
          <w:sz w:val="24"/>
          <w:szCs w:val="24"/>
        </w:rPr>
      </w:pPr>
      <w:r w:rsidRPr="00850FCE">
        <w:rPr>
          <w:rFonts w:ascii="Arial" w:hAnsi="Arial" w:cs="Arial"/>
          <w:b/>
          <w:caps/>
          <w:sz w:val="24"/>
          <w:szCs w:val="24"/>
        </w:rPr>
        <w:t xml:space="preserve">дуу бүжгийн Боржигин чуулгын </w:t>
      </w:r>
    </w:p>
    <w:p w:rsidR="00850FCE" w:rsidRPr="00850FCE" w:rsidRDefault="00850FCE" w:rsidP="00850FCE">
      <w:pPr>
        <w:tabs>
          <w:tab w:val="left" w:pos="1620"/>
        </w:tabs>
        <w:spacing w:after="0"/>
        <w:jc w:val="center"/>
        <w:rPr>
          <w:rFonts w:ascii="Arial" w:hAnsi="Arial" w:cs="Arial"/>
          <w:b/>
          <w:caps/>
          <w:sz w:val="24"/>
          <w:szCs w:val="24"/>
        </w:rPr>
      </w:pPr>
      <w:r w:rsidRPr="00850FCE">
        <w:rPr>
          <w:rFonts w:ascii="Arial" w:hAnsi="Arial" w:cs="Arial"/>
          <w:b/>
          <w:caps/>
          <w:sz w:val="24"/>
          <w:szCs w:val="24"/>
        </w:rPr>
        <w:t>төлөв байдлын үнэлгээ</w:t>
      </w:r>
    </w:p>
    <w:p w:rsidR="00850FCE" w:rsidRPr="0032679A" w:rsidRDefault="00850FCE" w:rsidP="00850FCE">
      <w:pPr>
        <w:spacing w:after="0"/>
        <w:jc w:val="center"/>
        <w:rPr>
          <w:rFonts w:ascii="Arial" w:hAnsi="Arial" w:cs="Arial"/>
          <w:sz w:val="24"/>
          <w:szCs w:val="24"/>
        </w:rPr>
      </w:pPr>
    </w:p>
    <w:tbl>
      <w:tblPr>
        <w:tblStyle w:val="TableGrid"/>
        <w:tblW w:w="13887" w:type="dxa"/>
        <w:tblLook w:val="04A0" w:firstRow="1" w:lastRow="0" w:firstColumn="1" w:lastColumn="0" w:noHBand="0" w:noVBand="1"/>
      </w:tblPr>
      <w:tblGrid>
        <w:gridCol w:w="6941"/>
        <w:gridCol w:w="6946"/>
      </w:tblGrid>
      <w:tr w:rsidR="00850FCE" w:rsidRPr="0032679A" w:rsidTr="00141572">
        <w:trPr>
          <w:trHeight w:val="204"/>
        </w:trPr>
        <w:tc>
          <w:tcPr>
            <w:tcW w:w="6941" w:type="dxa"/>
            <w:shd w:val="clear" w:color="auto" w:fill="B4C6E7" w:themeFill="accent1" w:themeFillTint="66"/>
          </w:tcPr>
          <w:p w:rsidR="00850FCE" w:rsidRPr="0032679A" w:rsidRDefault="00850FCE" w:rsidP="00141572">
            <w:pPr>
              <w:pStyle w:val="ListParagraph"/>
              <w:jc w:val="center"/>
              <w:rPr>
                <w:rFonts w:ascii="Arial" w:hAnsi="Arial" w:cs="Arial"/>
                <w:color w:val="4472C4" w:themeColor="accent1"/>
                <w:sz w:val="24"/>
                <w:szCs w:val="24"/>
              </w:rPr>
            </w:pPr>
            <w:r w:rsidRPr="0032679A">
              <w:rPr>
                <w:rFonts w:ascii="Arial" w:hAnsi="Arial" w:cs="Arial"/>
                <w:color w:val="1F3864" w:themeColor="accent1" w:themeShade="80"/>
                <w:sz w:val="24"/>
                <w:szCs w:val="24"/>
              </w:rPr>
              <w:t xml:space="preserve">S- Давуу тал </w:t>
            </w:r>
          </w:p>
        </w:tc>
        <w:tc>
          <w:tcPr>
            <w:tcW w:w="6946" w:type="dxa"/>
            <w:shd w:val="clear" w:color="auto" w:fill="B4C6E7" w:themeFill="accent1" w:themeFillTint="66"/>
          </w:tcPr>
          <w:p w:rsidR="00850FCE" w:rsidRPr="0032679A" w:rsidRDefault="00850FCE" w:rsidP="00141572">
            <w:pPr>
              <w:pStyle w:val="ListParagraph"/>
              <w:numPr>
                <w:ilvl w:val="0"/>
                <w:numId w:val="6"/>
              </w:numPr>
              <w:jc w:val="center"/>
              <w:rPr>
                <w:rFonts w:ascii="Arial" w:hAnsi="Arial" w:cs="Arial"/>
                <w:color w:val="4472C4" w:themeColor="accent1"/>
                <w:sz w:val="24"/>
                <w:szCs w:val="24"/>
              </w:rPr>
            </w:pPr>
            <w:r w:rsidRPr="0032679A">
              <w:rPr>
                <w:rFonts w:ascii="Arial" w:hAnsi="Arial" w:cs="Arial"/>
                <w:color w:val="1F3864" w:themeColor="accent1" w:themeShade="80"/>
                <w:sz w:val="24"/>
                <w:szCs w:val="24"/>
              </w:rPr>
              <w:t>Сул тал</w:t>
            </w:r>
          </w:p>
        </w:tc>
      </w:tr>
      <w:tr w:rsidR="00850FCE" w:rsidRPr="0032679A" w:rsidTr="00141572">
        <w:trPr>
          <w:trHeight w:val="4667"/>
        </w:trPr>
        <w:tc>
          <w:tcPr>
            <w:tcW w:w="6941" w:type="dxa"/>
          </w:tcPr>
          <w:p w:rsidR="00850FCE" w:rsidRPr="00100429" w:rsidRDefault="00850FCE" w:rsidP="00141572">
            <w:pPr>
              <w:pStyle w:val="ListParagraph"/>
              <w:numPr>
                <w:ilvl w:val="0"/>
                <w:numId w:val="1"/>
              </w:numPr>
              <w:jc w:val="both"/>
              <w:rPr>
                <w:rFonts w:ascii="Arial" w:hAnsi="Arial" w:cs="Arial"/>
                <w:szCs w:val="24"/>
              </w:rPr>
            </w:pPr>
            <w:r w:rsidRPr="00100429">
              <w:rPr>
                <w:rFonts w:ascii="Arial" w:hAnsi="Arial" w:cs="Arial"/>
                <w:szCs w:val="24"/>
              </w:rPr>
              <w:t xml:space="preserve">Говьсүмбэр аймгийн болон зэргэлдээ аймаг, сумын хүн амд аялан тоглолтоор Боржигин өв соёлыг түгээн дэлгэрүүлэх үйл ажиллагааг идэвхитэй явуулхын сацуу улс, бүсийн хэмжээний уралдаанд амжилттай оролцож байна. </w:t>
            </w:r>
          </w:p>
          <w:p w:rsidR="00850FCE" w:rsidRPr="00100429" w:rsidRDefault="00850FCE" w:rsidP="00141572">
            <w:pPr>
              <w:pStyle w:val="ListParagraph"/>
              <w:numPr>
                <w:ilvl w:val="0"/>
                <w:numId w:val="1"/>
              </w:numPr>
              <w:jc w:val="both"/>
              <w:rPr>
                <w:rFonts w:ascii="Arial" w:hAnsi="Arial" w:cs="Arial"/>
                <w:szCs w:val="24"/>
              </w:rPr>
            </w:pPr>
            <w:r w:rsidRPr="00100429">
              <w:rPr>
                <w:rFonts w:ascii="Arial" w:hAnsi="Arial" w:cs="Arial"/>
                <w:szCs w:val="24"/>
              </w:rPr>
              <w:t xml:space="preserve">Аймагтаа үйл ажиллагаа явуулж буй ганц мэргэжлийн урлагийн байгууллага тул цлс, бүсийн хэмжээнд өрсөлдөх бүтээлч үйлдвэрлэл соёлын аялал жуулчилалыг хөгжүүлэх бүрэн боломжтой. </w:t>
            </w:r>
          </w:p>
          <w:p w:rsidR="00850FCE" w:rsidRPr="00100429" w:rsidRDefault="00850FCE" w:rsidP="00141572">
            <w:pPr>
              <w:pStyle w:val="ListParagraph"/>
              <w:numPr>
                <w:ilvl w:val="0"/>
                <w:numId w:val="1"/>
              </w:numPr>
              <w:jc w:val="both"/>
              <w:rPr>
                <w:rFonts w:ascii="Arial" w:hAnsi="Arial" w:cs="Arial"/>
                <w:szCs w:val="24"/>
              </w:rPr>
            </w:pPr>
            <w:r w:rsidRPr="00100429">
              <w:rPr>
                <w:rFonts w:ascii="Arial" w:hAnsi="Arial" w:cs="Arial"/>
                <w:szCs w:val="24"/>
              </w:rPr>
              <w:t xml:space="preserve">Соёл урлагийн салбөрт өөрийн гэсэн өнгө төрхтэй залуу боловсон хүчнээр хангагдсан улс, бүсдээ танигдаж нэр хүндтэй байгууллага болж чадсан </w:t>
            </w:r>
          </w:p>
          <w:p w:rsidR="00850FCE" w:rsidRPr="00100429" w:rsidRDefault="00850FCE" w:rsidP="00141572">
            <w:pPr>
              <w:pStyle w:val="ListParagraph"/>
              <w:numPr>
                <w:ilvl w:val="0"/>
                <w:numId w:val="1"/>
              </w:numPr>
              <w:jc w:val="both"/>
              <w:rPr>
                <w:rFonts w:ascii="Arial" w:hAnsi="Arial" w:cs="Arial"/>
                <w:szCs w:val="24"/>
              </w:rPr>
            </w:pPr>
            <w:r w:rsidRPr="00100429">
              <w:rPr>
                <w:rFonts w:ascii="Arial" w:hAnsi="Arial" w:cs="Arial"/>
                <w:szCs w:val="24"/>
              </w:rPr>
              <w:t xml:space="preserve">Соёл урлагийн улсын их, дээд сургуулиудтай хамтын ажиллагаагаа эрчимжүүлж эерэг үнэлэмжийг өсгөж чадсан. Олон нийтийн үйл ажиллагаагаанд тогтмол оролцож байгууллагынхаа нэр хүндийг өргөж байгаа.  Уран бүтээлчид ажилтануудын дийлэнх хувь залуучууд байгаа нь цаашид байгууллагын өрсөлдөх чадварт эерэг нөлөө үзүүлэх урьдач нөхцөл бүрдсэн. </w:t>
            </w:r>
          </w:p>
        </w:tc>
        <w:tc>
          <w:tcPr>
            <w:tcW w:w="6946" w:type="dxa"/>
          </w:tcPr>
          <w:p w:rsidR="00850FCE" w:rsidRPr="00100429" w:rsidRDefault="00850FCE" w:rsidP="00141572">
            <w:pPr>
              <w:pStyle w:val="ListParagraph"/>
              <w:numPr>
                <w:ilvl w:val="0"/>
                <w:numId w:val="2"/>
              </w:numPr>
              <w:jc w:val="both"/>
              <w:rPr>
                <w:rFonts w:ascii="Arial" w:hAnsi="Arial" w:cs="Arial"/>
                <w:szCs w:val="24"/>
              </w:rPr>
            </w:pPr>
            <w:r w:rsidRPr="00100429">
              <w:rPr>
                <w:rFonts w:ascii="Arial" w:hAnsi="Arial" w:cs="Arial"/>
                <w:szCs w:val="24"/>
              </w:rPr>
              <w:t xml:space="preserve">Маркетинг менежментийн тогтолцоо төлөвшөөгүй бүтэцийн зохион байгуулалт бүрдээгүй нь байгууллага, уран бүтээл сурталчилхад сул тал болж байгаа </w:t>
            </w:r>
          </w:p>
          <w:p w:rsidR="00850FCE" w:rsidRPr="00100429" w:rsidRDefault="00850FCE" w:rsidP="00141572">
            <w:pPr>
              <w:pStyle w:val="ListParagraph"/>
              <w:numPr>
                <w:ilvl w:val="0"/>
                <w:numId w:val="2"/>
              </w:numPr>
              <w:jc w:val="both"/>
              <w:rPr>
                <w:rFonts w:ascii="Arial" w:hAnsi="Arial" w:cs="Arial"/>
                <w:szCs w:val="24"/>
              </w:rPr>
            </w:pPr>
            <w:r w:rsidRPr="00100429">
              <w:rPr>
                <w:rFonts w:ascii="Arial" w:hAnsi="Arial" w:cs="Arial"/>
                <w:szCs w:val="24"/>
              </w:rPr>
              <w:t xml:space="preserve">Хүний нөөцийн тусгайлсан мэргэжилтэнгүй учир хүний нөөцийн бодлого төлөвлөлт дутмаг явагддаг </w:t>
            </w:r>
          </w:p>
          <w:p w:rsidR="00850FCE" w:rsidRPr="00100429" w:rsidRDefault="00850FCE" w:rsidP="00141572">
            <w:pPr>
              <w:pStyle w:val="ListParagraph"/>
              <w:numPr>
                <w:ilvl w:val="0"/>
                <w:numId w:val="2"/>
              </w:numPr>
              <w:jc w:val="both"/>
              <w:rPr>
                <w:rFonts w:ascii="Arial" w:hAnsi="Arial" w:cs="Arial"/>
                <w:szCs w:val="24"/>
              </w:rPr>
            </w:pPr>
            <w:r w:rsidRPr="00100429">
              <w:rPr>
                <w:rFonts w:ascii="Arial" w:hAnsi="Arial" w:cs="Arial"/>
                <w:szCs w:val="24"/>
              </w:rPr>
              <w:t xml:space="preserve">Чуулгын байранд засвар хийсэн боловч багтаамж баг тоног төхөөрөмжийн хангалт сайнгүй байгаа нь хөдөлмөрийн аюулгүй, эрүүл ахуйн шаардлага нийцэхгүй уран бүтээлчид, ажиллагсад ажил үүргээ гүйцэтгэхэд хүндрэлтэй байдаг </w:t>
            </w:r>
          </w:p>
          <w:p w:rsidR="00850FCE" w:rsidRPr="00100429" w:rsidRDefault="00850FCE" w:rsidP="00141572">
            <w:pPr>
              <w:pStyle w:val="ListParagraph"/>
              <w:numPr>
                <w:ilvl w:val="0"/>
                <w:numId w:val="2"/>
              </w:numPr>
              <w:jc w:val="both"/>
              <w:rPr>
                <w:rFonts w:ascii="Arial" w:hAnsi="Arial" w:cs="Arial"/>
                <w:szCs w:val="24"/>
              </w:rPr>
            </w:pPr>
            <w:r w:rsidRPr="00100429">
              <w:rPr>
                <w:rFonts w:ascii="Arial" w:hAnsi="Arial" w:cs="Arial"/>
                <w:szCs w:val="24"/>
              </w:rPr>
              <w:t xml:space="preserve">Төсвөөс тодорхой хэмжээний санхүүжилт авдаг боловч хүрэлцдэггүй нэмэлт санхүүжилт бүрдүүлэх боломж эрх зүйн хувьд хязгаардмал учираас үйл ажиллагааны хөрвөх боломжийг хязгаарлах зах зээлд өрсөлдөх хүндрэл учирдаг </w:t>
            </w:r>
          </w:p>
        </w:tc>
      </w:tr>
      <w:tr w:rsidR="00850FCE" w:rsidRPr="0032679A" w:rsidTr="00141572">
        <w:trPr>
          <w:trHeight w:val="170"/>
        </w:trPr>
        <w:tc>
          <w:tcPr>
            <w:tcW w:w="6941" w:type="dxa"/>
            <w:shd w:val="clear" w:color="auto" w:fill="B4C6E7" w:themeFill="accent1" w:themeFillTint="66"/>
          </w:tcPr>
          <w:p w:rsidR="00850FCE" w:rsidRPr="00100429" w:rsidRDefault="00850FCE" w:rsidP="00141572">
            <w:pPr>
              <w:pStyle w:val="ListParagraph"/>
              <w:ind w:left="1080"/>
              <w:jc w:val="both"/>
              <w:rPr>
                <w:rFonts w:ascii="Arial" w:hAnsi="Arial" w:cs="Arial"/>
                <w:color w:val="1F3864" w:themeColor="accent1" w:themeShade="80"/>
                <w:szCs w:val="24"/>
              </w:rPr>
            </w:pPr>
            <w:r w:rsidRPr="00100429">
              <w:rPr>
                <w:rFonts w:ascii="Arial" w:hAnsi="Arial" w:cs="Arial"/>
                <w:color w:val="1F3864" w:themeColor="accent1" w:themeShade="80"/>
                <w:szCs w:val="24"/>
              </w:rPr>
              <w:t>О -Таатай нөхцлүүд - Боломж</w:t>
            </w:r>
          </w:p>
        </w:tc>
        <w:tc>
          <w:tcPr>
            <w:tcW w:w="6946" w:type="dxa"/>
            <w:shd w:val="clear" w:color="auto" w:fill="B4C6E7" w:themeFill="accent1" w:themeFillTint="66"/>
          </w:tcPr>
          <w:p w:rsidR="00850FCE" w:rsidRPr="00100429" w:rsidRDefault="00850FCE" w:rsidP="00141572">
            <w:pPr>
              <w:pStyle w:val="ListParagraph"/>
              <w:jc w:val="both"/>
              <w:rPr>
                <w:rFonts w:ascii="Arial" w:hAnsi="Arial" w:cs="Arial"/>
                <w:color w:val="1F3864" w:themeColor="accent1" w:themeShade="80"/>
                <w:szCs w:val="24"/>
              </w:rPr>
            </w:pPr>
            <w:r w:rsidRPr="00100429">
              <w:rPr>
                <w:rFonts w:ascii="Arial" w:hAnsi="Arial" w:cs="Arial"/>
                <w:color w:val="1F3864" w:themeColor="accent1" w:themeShade="80"/>
                <w:szCs w:val="24"/>
              </w:rPr>
              <w:t>Т- Таагүй нөхцлүүд- Эрсдэл</w:t>
            </w:r>
          </w:p>
        </w:tc>
      </w:tr>
      <w:tr w:rsidR="00850FCE" w:rsidRPr="0032679A" w:rsidTr="00141572">
        <w:trPr>
          <w:trHeight w:val="687"/>
        </w:trPr>
        <w:tc>
          <w:tcPr>
            <w:tcW w:w="6941" w:type="dxa"/>
          </w:tcPr>
          <w:p w:rsidR="00850FCE" w:rsidRPr="00100429" w:rsidRDefault="00850FCE" w:rsidP="00141572">
            <w:pPr>
              <w:pStyle w:val="ListParagraph"/>
              <w:numPr>
                <w:ilvl w:val="0"/>
                <w:numId w:val="3"/>
              </w:numPr>
              <w:jc w:val="both"/>
              <w:rPr>
                <w:rFonts w:ascii="Arial" w:hAnsi="Arial" w:cs="Arial"/>
                <w:szCs w:val="24"/>
              </w:rPr>
            </w:pPr>
            <w:r w:rsidRPr="00100429">
              <w:rPr>
                <w:rFonts w:ascii="Arial" w:hAnsi="Arial" w:cs="Arial"/>
                <w:szCs w:val="24"/>
              </w:rPr>
              <w:t xml:space="preserve">Төрөөс сүүлийн жилүүдэд соёл урлагийн байгууллагуудыг анхаарч дэмжлэг үзүүлж эхлэж байгаа нь хөгжих таатай боломж бүрдэж байна. өөрийн салбарын тусгайлсан яамтай болж өөрийн бүрдүүлсэн орлогоо захиран зарцуулдах нь уран бүтээл хийхэд дөхөм болж байна </w:t>
            </w:r>
          </w:p>
          <w:p w:rsidR="00850FCE" w:rsidRPr="00100429" w:rsidRDefault="00850FCE" w:rsidP="00141572">
            <w:pPr>
              <w:pStyle w:val="ListParagraph"/>
              <w:numPr>
                <w:ilvl w:val="0"/>
                <w:numId w:val="3"/>
              </w:numPr>
              <w:jc w:val="both"/>
              <w:rPr>
                <w:rFonts w:ascii="Arial" w:hAnsi="Arial" w:cs="Arial"/>
                <w:szCs w:val="24"/>
              </w:rPr>
            </w:pPr>
            <w:r w:rsidRPr="00100429">
              <w:rPr>
                <w:rFonts w:ascii="Arial" w:hAnsi="Arial" w:cs="Arial"/>
                <w:szCs w:val="24"/>
              </w:rPr>
              <w:lastRenderedPageBreak/>
              <w:t xml:space="preserve">Орон нутгийн удирдлага чуулгын үйл ажиллагааг бүх талаар дэмжиж хамтран ажилладаг </w:t>
            </w:r>
          </w:p>
          <w:p w:rsidR="00850FCE" w:rsidRPr="00100429" w:rsidRDefault="00850FCE" w:rsidP="00141572">
            <w:pPr>
              <w:pStyle w:val="ListParagraph"/>
              <w:numPr>
                <w:ilvl w:val="0"/>
                <w:numId w:val="3"/>
              </w:numPr>
              <w:jc w:val="both"/>
              <w:rPr>
                <w:rFonts w:ascii="Arial" w:hAnsi="Arial" w:cs="Arial"/>
                <w:szCs w:val="24"/>
              </w:rPr>
            </w:pPr>
            <w:r w:rsidRPr="00100429">
              <w:rPr>
                <w:rFonts w:ascii="Arial" w:hAnsi="Arial" w:cs="Arial"/>
                <w:szCs w:val="24"/>
              </w:rPr>
              <w:t xml:space="preserve">Хүн амын урлагийн эрэлт нэмэгдэх хандлагтай төдийгүй хүүхэд залуучууд урлагийн боловсрол авах сонирхолтой байгаа нь театр үйл ажиллагаа өргөжүүлэх нөхцөл бүрдэж байна </w:t>
            </w:r>
          </w:p>
          <w:p w:rsidR="00850FCE" w:rsidRPr="00100429" w:rsidRDefault="00850FCE" w:rsidP="00141572">
            <w:pPr>
              <w:pStyle w:val="ListParagraph"/>
              <w:numPr>
                <w:ilvl w:val="0"/>
                <w:numId w:val="3"/>
              </w:numPr>
              <w:jc w:val="both"/>
              <w:rPr>
                <w:rFonts w:ascii="Arial" w:hAnsi="Arial" w:cs="Arial"/>
                <w:szCs w:val="24"/>
              </w:rPr>
            </w:pPr>
            <w:r w:rsidRPr="00100429">
              <w:rPr>
                <w:rFonts w:ascii="Arial" w:hAnsi="Arial" w:cs="Arial"/>
                <w:szCs w:val="24"/>
              </w:rPr>
              <w:t xml:space="preserve">Боржигин өв соёлын өлгий нутаг байгаа нь өөрийн онцлог бүхий / морин хуур, уртын дуу / бүтээгдэхүүн үйлчилгээг бий болгож өрсөлдөх боломж байна. </w:t>
            </w:r>
          </w:p>
        </w:tc>
        <w:tc>
          <w:tcPr>
            <w:tcW w:w="6946" w:type="dxa"/>
          </w:tcPr>
          <w:p w:rsidR="00850FCE" w:rsidRPr="00100429" w:rsidRDefault="00850FCE" w:rsidP="00141572">
            <w:pPr>
              <w:pStyle w:val="ListParagraph"/>
              <w:numPr>
                <w:ilvl w:val="0"/>
                <w:numId w:val="4"/>
              </w:numPr>
              <w:jc w:val="both"/>
              <w:rPr>
                <w:rFonts w:ascii="Arial" w:hAnsi="Arial" w:cs="Arial"/>
                <w:szCs w:val="24"/>
              </w:rPr>
            </w:pPr>
            <w:r w:rsidRPr="00100429">
              <w:rPr>
                <w:rFonts w:ascii="Arial" w:hAnsi="Arial" w:cs="Arial"/>
                <w:szCs w:val="24"/>
              </w:rPr>
              <w:lastRenderedPageBreak/>
              <w:t xml:space="preserve">Орон нутгийн хүн ам Улаанбаатар хотод суурьших сонирхолтой хандлагатай байгаа нь аймгийн хөдөлмөрийн эрэлт, нийлүүлэлт алдагдаж ажиллах хүчний хомсдол үүсэх шалтгаан болж чуулгын хүний нөөц бүрдүүлхэд сөргөөр нөлөөлж байна </w:t>
            </w:r>
          </w:p>
          <w:p w:rsidR="00850FCE" w:rsidRPr="00100429" w:rsidRDefault="00850FCE" w:rsidP="00141572">
            <w:pPr>
              <w:pStyle w:val="ListParagraph"/>
              <w:numPr>
                <w:ilvl w:val="0"/>
                <w:numId w:val="4"/>
              </w:numPr>
              <w:jc w:val="both"/>
              <w:rPr>
                <w:rFonts w:ascii="Arial" w:hAnsi="Arial" w:cs="Arial"/>
                <w:szCs w:val="24"/>
              </w:rPr>
            </w:pPr>
            <w:r w:rsidRPr="00100429">
              <w:rPr>
                <w:rFonts w:ascii="Arial" w:hAnsi="Arial" w:cs="Arial"/>
                <w:szCs w:val="24"/>
              </w:rPr>
              <w:lastRenderedPageBreak/>
              <w:t xml:space="preserve">Аймгийн зам харилцаа дэд бүтэц сайн хөгжисөн боловч хүн ам хэт цөөн байгаа нь үйл ажиллагааныхаа цар хүрээг өргөжүүлэхэд хүндрэлтэй </w:t>
            </w:r>
          </w:p>
          <w:p w:rsidR="00850FCE" w:rsidRPr="00100429" w:rsidRDefault="00850FCE" w:rsidP="00141572">
            <w:pPr>
              <w:pStyle w:val="ListParagraph"/>
              <w:numPr>
                <w:ilvl w:val="0"/>
                <w:numId w:val="4"/>
              </w:numPr>
              <w:jc w:val="both"/>
              <w:rPr>
                <w:rFonts w:ascii="Arial" w:hAnsi="Arial" w:cs="Arial"/>
                <w:szCs w:val="24"/>
              </w:rPr>
            </w:pPr>
            <w:r w:rsidRPr="00100429">
              <w:rPr>
                <w:rFonts w:ascii="Arial" w:hAnsi="Arial" w:cs="Arial"/>
                <w:szCs w:val="24"/>
              </w:rPr>
              <w:t xml:space="preserve">Хүн амын урлагийн боловсролын түвшин хангалтгүй байгаагаас чансаатай уран бүтээлийг үзэх сонирхол бага харин хошин шог, инээдмийн кино үзэх хандлагатай </w:t>
            </w:r>
          </w:p>
          <w:p w:rsidR="00850FCE" w:rsidRPr="00100429" w:rsidRDefault="00850FCE" w:rsidP="00141572">
            <w:pPr>
              <w:pStyle w:val="ListParagraph"/>
              <w:numPr>
                <w:ilvl w:val="0"/>
                <w:numId w:val="4"/>
              </w:numPr>
              <w:jc w:val="both"/>
              <w:rPr>
                <w:rFonts w:ascii="Arial" w:hAnsi="Arial" w:cs="Arial"/>
                <w:szCs w:val="24"/>
              </w:rPr>
            </w:pPr>
            <w:r w:rsidRPr="00100429">
              <w:rPr>
                <w:rFonts w:ascii="Arial" w:hAnsi="Arial" w:cs="Arial"/>
                <w:szCs w:val="24"/>
              </w:rPr>
              <w:t xml:space="preserve">Хүн амын амжиргааны түвшин доогуур байгаа нь үзвэр үзэх давтамж цөөн байх шалтгаан болж байна  </w:t>
            </w:r>
          </w:p>
        </w:tc>
      </w:tr>
    </w:tbl>
    <w:p w:rsidR="00376517" w:rsidRDefault="00376517" w:rsidP="00543BD4">
      <w:pPr>
        <w:shd w:val="clear" w:color="auto" w:fill="FFFFFF" w:themeFill="background1"/>
        <w:spacing w:after="0" w:line="240" w:lineRule="auto"/>
        <w:jc w:val="center"/>
        <w:rPr>
          <w:rFonts w:ascii="Arial" w:eastAsia="Times New Roman" w:hAnsi="Arial" w:cs="Arial"/>
          <w:b/>
          <w:color w:val="050505"/>
          <w:sz w:val="24"/>
          <w:szCs w:val="24"/>
          <w:lang w:val="en-US"/>
        </w:rPr>
      </w:pPr>
    </w:p>
    <w:p w:rsidR="00850FCE" w:rsidRPr="00850FCE" w:rsidRDefault="00850FCE" w:rsidP="00850FCE">
      <w:pPr>
        <w:spacing w:before="120" w:after="0" w:line="240" w:lineRule="auto"/>
        <w:jc w:val="center"/>
        <w:rPr>
          <w:rFonts w:ascii="Arial" w:eastAsia="Arial" w:hAnsi="Arial" w:cs="Arial"/>
          <w:b/>
          <w:color w:val="000000"/>
          <w:sz w:val="24"/>
          <w:szCs w:val="24"/>
        </w:rPr>
      </w:pPr>
      <w:r w:rsidRPr="00850FCE">
        <w:rPr>
          <w:rFonts w:ascii="Arial" w:eastAsia="Arial" w:hAnsi="Arial" w:cs="Arial"/>
          <w:b/>
          <w:color w:val="000000"/>
          <w:sz w:val="24"/>
          <w:szCs w:val="24"/>
        </w:rPr>
        <w:t>Зургаа.</w:t>
      </w:r>
      <w:r>
        <w:rPr>
          <w:rFonts w:ascii="Arial" w:eastAsia="Arial" w:hAnsi="Arial" w:cs="Arial"/>
          <w:b/>
          <w:color w:val="000000"/>
          <w:sz w:val="24"/>
          <w:szCs w:val="24"/>
        </w:rPr>
        <w:t xml:space="preserve"> </w:t>
      </w:r>
      <w:r w:rsidRPr="00850FCE">
        <w:rPr>
          <w:rFonts w:ascii="Arial" w:eastAsia="Arial" w:hAnsi="Arial" w:cs="Arial"/>
          <w:b/>
          <w:color w:val="000000"/>
          <w:sz w:val="24"/>
          <w:szCs w:val="24"/>
        </w:rPr>
        <w:t>Стратегийн зорилго</w:t>
      </w:r>
    </w:p>
    <w:p w:rsidR="00850FCE" w:rsidRPr="00850FCE" w:rsidRDefault="00850FCE" w:rsidP="00850FCE">
      <w:pPr>
        <w:keepNext/>
        <w:keepLines/>
        <w:spacing w:after="0" w:line="240" w:lineRule="auto"/>
        <w:jc w:val="both"/>
        <w:outlineLvl w:val="0"/>
        <w:rPr>
          <w:rFonts w:ascii="Arial" w:eastAsia="Arial" w:hAnsi="Arial" w:cs="Arial"/>
          <w:color w:val="000000"/>
          <w:sz w:val="24"/>
          <w:szCs w:val="24"/>
          <w:lang w:eastAsia="ko-KR"/>
        </w:rPr>
      </w:pPr>
    </w:p>
    <w:p w:rsidR="00850FCE" w:rsidRPr="00850FCE" w:rsidRDefault="00850FCE" w:rsidP="00850FCE">
      <w:pPr>
        <w:spacing w:after="0" w:line="240" w:lineRule="auto"/>
        <w:ind w:firstLine="720"/>
        <w:jc w:val="both"/>
        <w:rPr>
          <w:rFonts w:ascii="Arial" w:eastAsia="Arial" w:hAnsi="Arial" w:cs="Arial"/>
          <w:color w:val="000000"/>
          <w:sz w:val="24"/>
          <w:szCs w:val="24"/>
        </w:rPr>
      </w:pPr>
      <w:r w:rsidRPr="00850FCE">
        <w:rPr>
          <w:rFonts w:ascii="Arial" w:eastAsia="Arial" w:hAnsi="Arial" w:cs="Arial"/>
          <w:color w:val="000000"/>
          <w:sz w:val="24"/>
          <w:szCs w:val="24"/>
        </w:rPr>
        <w:t>Үндэсний өв соёл, түүх, урлагийн үнэ цэнийг бүс нутгийн хэмжээнд өсгөх, хүн амыг соён гэгээрүүлэхэд чиглэгдсэн соёлын үйлчилгээг өргөтгөх, олон улсын жишигт нийцсэн дэд бүтцийг бий болгох, соёлын бүтээлч үйлдвэрлэлийн нийгэм, эдийн засгийн үр өгөөжийг нэмэгдүүлж, соёлын цогц тогтолцоог бүрдүүлэн төлөвшүүлэхэд оршино.</w:t>
      </w:r>
    </w:p>
    <w:p w:rsidR="00850FCE" w:rsidRPr="00850FCE" w:rsidRDefault="00850FCE" w:rsidP="00850FCE">
      <w:pPr>
        <w:keepNext/>
        <w:keepLines/>
        <w:spacing w:after="0" w:line="240" w:lineRule="auto"/>
        <w:jc w:val="both"/>
        <w:outlineLvl w:val="0"/>
        <w:rPr>
          <w:rFonts w:ascii="Arial" w:eastAsia="Arial" w:hAnsi="Arial" w:cs="Arial"/>
          <w:color w:val="000000"/>
          <w:sz w:val="24"/>
          <w:szCs w:val="24"/>
          <w:lang w:eastAsia="ko-KR"/>
        </w:rPr>
      </w:pPr>
    </w:p>
    <w:p w:rsidR="00850FCE" w:rsidRPr="00850FCE" w:rsidRDefault="00850FCE" w:rsidP="00850FCE">
      <w:pPr>
        <w:spacing w:after="0" w:line="240" w:lineRule="auto"/>
        <w:ind w:firstLine="720"/>
        <w:jc w:val="both"/>
        <w:rPr>
          <w:rFonts w:ascii="Arial" w:eastAsia="Arial" w:hAnsi="Arial" w:cs="Arial"/>
          <w:color w:val="000000"/>
          <w:sz w:val="24"/>
          <w:szCs w:val="24"/>
        </w:rPr>
      </w:pPr>
      <w:r w:rsidRPr="00850FCE">
        <w:rPr>
          <w:rFonts w:ascii="Arial" w:eastAsia="Arial" w:hAnsi="Arial" w:cs="Arial"/>
          <w:color w:val="000000"/>
          <w:sz w:val="24"/>
          <w:szCs w:val="24"/>
        </w:rPr>
        <w:t>Энэхүү стратегийн зорилгын хүрэх үр дүнг дараах зорилтуудаар 2021-2024 онд хэрэгжүүлэхээр тодорхойллоо. Үүнд:</w:t>
      </w:r>
    </w:p>
    <w:p w:rsidR="00850FCE" w:rsidRPr="00850FCE" w:rsidRDefault="00850FCE" w:rsidP="00850FCE">
      <w:pPr>
        <w:spacing w:after="0" w:line="240" w:lineRule="auto"/>
        <w:rPr>
          <w:rFonts w:ascii="Arial" w:eastAsia="Arial" w:hAnsi="Arial" w:cs="Arial"/>
          <w:b/>
          <w:color w:val="000000"/>
          <w:sz w:val="24"/>
          <w:szCs w:val="24"/>
        </w:rPr>
      </w:pPr>
    </w:p>
    <w:p w:rsidR="00C90BAA" w:rsidRPr="0032679A" w:rsidRDefault="00850FCE" w:rsidP="00C90BAA">
      <w:pPr>
        <w:pStyle w:val="ListParagraph"/>
        <w:spacing w:after="0"/>
        <w:jc w:val="both"/>
        <w:rPr>
          <w:rFonts w:ascii="Arial" w:hAnsi="Arial" w:cs="Arial"/>
          <w:color w:val="4472C4" w:themeColor="accent1"/>
          <w:sz w:val="24"/>
          <w:szCs w:val="24"/>
        </w:rPr>
      </w:pPr>
      <w:r w:rsidRPr="00850FCE">
        <w:rPr>
          <w:rFonts w:ascii="Arial" w:eastAsia="Arial" w:hAnsi="Arial" w:cs="Arial"/>
          <w:b/>
          <w:color w:val="000000"/>
          <w:sz w:val="24"/>
          <w:szCs w:val="24"/>
        </w:rPr>
        <w:t xml:space="preserve">Стратегийн зорилт-1. </w:t>
      </w:r>
      <w:r w:rsidR="00C90BAA" w:rsidRPr="0032679A">
        <w:rPr>
          <w:rFonts w:ascii="Arial" w:hAnsi="Arial" w:cs="Arial"/>
          <w:color w:val="4472C4" w:themeColor="accent1"/>
          <w:sz w:val="24"/>
          <w:szCs w:val="24"/>
        </w:rPr>
        <w:t xml:space="preserve">Уралдаан тэмцээн </w:t>
      </w:r>
    </w:p>
    <w:p w:rsidR="00850FCE" w:rsidRPr="00850FCE" w:rsidRDefault="00850FCE" w:rsidP="00C90BAA">
      <w:pPr>
        <w:spacing w:after="0" w:line="240" w:lineRule="auto"/>
        <w:jc w:val="both"/>
        <w:rPr>
          <w:rFonts w:ascii="Arial" w:eastAsia="Arial" w:hAnsi="Arial" w:cs="Arial"/>
          <w:color w:val="000000"/>
          <w:sz w:val="24"/>
          <w:szCs w:val="24"/>
        </w:rPr>
      </w:pPr>
    </w:p>
    <w:p w:rsidR="00C90BAA" w:rsidRPr="0032679A" w:rsidRDefault="00850FCE" w:rsidP="00C90BAA">
      <w:pPr>
        <w:pStyle w:val="ListParagraph"/>
        <w:spacing w:after="0"/>
        <w:ind w:left="1440" w:hanging="720"/>
        <w:jc w:val="both"/>
        <w:rPr>
          <w:rFonts w:ascii="Arial" w:hAnsi="Arial" w:cs="Arial"/>
          <w:color w:val="4472C4" w:themeColor="accent1"/>
          <w:sz w:val="24"/>
          <w:szCs w:val="24"/>
        </w:rPr>
      </w:pPr>
      <w:r w:rsidRPr="00850FCE">
        <w:rPr>
          <w:rFonts w:ascii="Arial" w:eastAsia="Arial" w:hAnsi="Arial" w:cs="Arial"/>
          <w:b/>
          <w:color w:val="000000"/>
          <w:sz w:val="24"/>
          <w:szCs w:val="24"/>
        </w:rPr>
        <w:t xml:space="preserve">Стратегийн зорилт-2. </w:t>
      </w:r>
      <w:r w:rsidR="00C90BAA" w:rsidRPr="0032679A">
        <w:rPr>
          <w:rFonts w:ascii="Arial" w:hAnsi="Arial" w:cs="Arial"/>
          <w:color w:val="4472C4" w:themeColor="accent1"/>
          <w:sz w:val="24"/>
          <w:szCs w:val="24"/>
        </w:rPr>
        <w:t>Продюсингийн системд суурилсан урын сангын бодлогыг нэвтрүүлэх</w:t>
      </w:r>
    </w:p>
    <w:p w:rsidR="00850FCE" w:rsidRPr="00850FCE" w:rsidRDefault="00850FCE" w:rsidP="00C90BAA">
      <w:pPr>
        <w:spacing w:after="0" w:line="240" w:lineRule="auto"/>
        <w:jc w:val="both"/>
        <w:rPr>
          <w:rFonts w:ascii="Arial" w:eastAsia="Arial" w:hAnsi="Arial" w:cs="Arial"/>
          <w:color w:val="000000"/>
          <w:sz w:val="24"/>
          <w:szCs w:val="24"/>
        </w:rPr>
      </w:pPr>
    </w:p>
    <w:p w:rsidR="00850FCE" w:rsidRPr="00850FCE" w:rsidRDefault="00850FCE" w:rsidP="00C90BAA">
      <w:pPr>
        <w:spacing w:after="0" w:line="240" w:lineRule="auto"/>
        <w:ind w:firstLine="720"/>
        <w:jc w:val="both"/>
        <w:rPr>
          <w:rFonts w:ascii="Arial" w:eastAsia="Arial" w:hAnsi="Arial" w:cs="Arial"/>
          <w:sz w:val="24"/>
          <w:szCs w:val="24"/>
        </w:rPr>
      </w:pPr>
      <w:r w:rsidRPr="00850FCE">
        <w:rPr>
          <w:rFonts w:ascii="Arial" w:eastAsia="Arial" w:hAnsi="Arial" w:cs="Arial"/>
          <w:b/>
          <w:color w:val="000000"/>
          <w:sz w:val="24"/>
          <w:szCs w:val="24"/>
        </w:rPr>
        <w:t xml:space="preserve">Стратегийн зорилт-3. </w:t>
      </w:r>
      <w:r w:rsidR="00C90BAA" w:rsidRPr="0032679A">
        <w:rPr>
          <w:rFonts w:ascii="Arial" w:hAnsi="Arial" w:cs="Arial"/>
          <w:color w:val="4472C4" w:themeColor="accent1"/>
          <w:sz w:val="24"/>
          <w:szCs w:val="24"/>
        </w:rPr>
        <w:t>Байгууллагын менежментийн чадавхийг бэхжүүлэх</w:t>
      </w:r>
      <w:r w:rsidR="00C90BAA" w:rsidRPr="00850FCE">
        <w:rPr>
          <w:rFonts w:ascii="Arial" w:eastAsia="Arial" w:hAnsi="Arial" w:cs="Arial"/>
          <w:color w:val="000000"/>
          <w:sz w:val="24"/>
          <w:szCs w:val="24"/>
        </w:rPr>
        <w:t xml:space="preserve"> </w:t>
      </w:r>
    </w:p>
    <w:p w:rsidR="00376517" w:rsidRDefault="00376517" w:rsidP="00543BD4">
      <w:pPr>
        <w:shd w:val="clear" w:color="auto" w:fill="FFFFFF" w:themeFill="background1"/>
        <w:spacing w:after="0" w:line="240" w:lineRule="auto"/>
        <w:jc w:val="center"/>
        <w:rPr>
          <w:rFonts w:ascii="Arial" w:eastAsia="Times New Roman" w:hAnsi="Arial" w:cs="Arial"/>
          <w:b/>
          <w:color w:val="050505"/>
          <w:sz w:val="24"/>
          <w:szCs w:val="24"/>
        </w:rPr>
      </w:pPr>
    </w:p>
    <w:p w:rsidR="00D34452" w:rsidRPr="006D1E6C" w:rsidRDefault="00D34452" w:rsidP="00D34452">
      <w:pPr>
        <w:pStyle w:val="ListParagraph"/>
        <w:spacing w:after="0"/>
        <w:jc w:val="center"/>
        <w:rPr>
          <w:rFonts w:ascii="Arial" w:hAnsi="Arial" w:cs="Arial"/>
          <w:b/>
          <w:color w:val="4472C4" w:themeColor="accent1"/>
          <w:sz w:val="24"/>
          <w:szCs w:val="24"/>
        </w:rPr>
      </w:pPr>
      <w:r w:rsidRPr="0032679A">
        <w:rPr>
          <w:rFonts w:ascii="Arial" w:hAnsi="Arial" w:cs="Arial"/>
          <w:b/>
          <w:color w:val="4472C4" w:themeColor="accent1"/>
          <w:sz w:val="24"/>
          <w:szCs w:val="24"/>
        </w:rPr>
        <w:t>Стратеги төлөвлөгөө хэрэгжүүл</w:t>
      </w:r>
      <w:r>
        <w:rPr>
          <w:rFonts w:ascii="Arial" w:hAnsi="Arial" w:cs="Arial"/>
          <w:b/>
          <w:color w:val="4472C4" w:themeColor="accent1"/>
          <w:sz w:val="24"/>
          <w:szCs w:val="24"/>
        </w:rPr>
        <w:t>эх үйл ажиллагааны үндсэн чиглэл</w:t>
      </w:r>
    </w:p>
    <w:p w:rsidR="00D34452" w:rsidRDefault="00D34452" w:rsidP="00D34452">
      <w:pPr>
        <w:pStyle w:val="ListParagraph"/>
        <w:spacing w:after="0" w:line="276" w:lineRule="auto"/>
        <w:rPr>
          <w:rFonts w:ascii="Arial" w:hAnsi="Arial" w:cs="Arial"/>
          <w:b/>
          <w:sz w:val="24"/>
          <w:szCs w:val="24"/>
        </w:rPr>
      </w:pPr>
    </w:p>
    <w:tbl>
      <w:tblPr>
        <w:tblStyle w:val="TableGrid1"/>
        <w:tblW w:w="14142" w:type="dxa"/>
        <w:tblLayout w:type="fixed"/>
        <w:tblLook w:val="04A0" w:firstRow="1" w:lastRow="0" w:firstColumn="1" w:lastColumn="0" w:noHBand="0" w:noVBand="1"/>
      </w:tblPr>
      <w:tblGrid>
        <w:gridCol w:w="3085"/>
        <w:gridCol w:w="3006"/>
        <w:gridCol w:w="2522"/>
        <w:gridCol w:w="2014"/>
        <w:gridCol w:w="2097"/>
        <w:gridCol w:w="1418"/>
      </w:tblGrid>
      <w:tr w:rsidR="00D34452" w:rsidRPr="006D1E6C" w:rsidTr="00D34452">
        <w:tc>
          <w:tcPr>
            <w:tcW w:w="3085" w:type="dxa"/>
            <w:vAlign w:val="center"/>
          </w:tcPr>
          <w:p w:rsidR="00D34452" w:rsidRPr="000B619D" w:rsidRDefault="00D34452" w:rsidP="00141572">
            <w:pPr>
              <w:jc w:val="center"/>
              <w:rPr>
                <w:rFonts w:ascii="Arial" w:eastAsia="Calibri" w:hAnsi="Arial" w:cs="Arial"/>
                <w:sz w:val="24"/>
                <w:szCs w:val="24"/>
              </w:rPr>
            </w:pPr>
            <w:r w:rsidRPr="000B619D">
              <w:rPr>
                <w:rFonts w:ascii="Arial" w:eastAsia="Calibri" w:hAnsi="Arial" w:cs="Arial"/>
                <w:sz w:val="24"/>
                <w:szCs w:val="24"/>
              </w:rPr>
              <w:t>Бодлогын баримт бичигт тусгагдсан болон үндсэн чиг үүргээ хэрэгжүүлэх зорилт</w:t>
            </w:r>
          </w:p>
        </w:tc>
        <w:tc>
          <w:tcPr>
            <w:tcW w:w="3006" w:type="dxa"/>
            <w:vAlign w:val="center"/>
          </w:tcPr>
          <w:p w:rsidR="00D34452" w:rsidRPr="000B619D" w:rsidRDefault="00D34452" w:rsidP="00141572">
            <w:pPr>
              <w:jc w:val="center"/>
              <w:rPr>
                <w:rFonts w:ascii="Arial" w:eastAsia="Calibri" w:hAnsi="Arial" w:cs="Arial"/>
                <w:sz w:val="24"/>
                <w:szCs w:val="24"/>
              </w:rPr>
            </w:pPr>
            <w:r>
              <w:rPr>
                <w:rFonts w:ascii="Arial" w:eastAsia="Calibri" w:hAnsi="Arial" w:cs="Arial"/>
                <w:sz w:val="24"/>
                <w:szCs w:val="24"/>
              </w:rPr>
              <w:t>Стратеги /арга зам</w:t>
            </w:r>
            <w:r w:rsidRPr="000B619D">
              <w:rPr>
                <w:rFonts w:ascii="Arial" w:eastAsia="Calibri" w:hAnsi="Arial" w:cs="Arial"/>
                <w:sz w:val="24"/>
                <w:szCs w:val="24"/>
              </w:rPr>
              <w:t>/</w:t>
            </w:r>
          </w:p>
        </w:tc>
        <w:tc>
          <w:tcPr>
            <w:tcW w:w="2522" w:type="dxa"/>
            <w:vAlign w:val="center"/>
          </w:tcPr>
          <w:p w:rsidR="00D34452" w:rsidRPr="000B619D" w:rsidRDefault="00D34452" w:rsidP="00141572">
            <w:pPr>
              <w:jc w:val="center"/>
              <w:rPr>
                <w:rFonts w:ascii="Arial" w:eastAsia="Calibri" w:hAnsi="Arial" w:cs="Arial"/>
                <w:sz w:val="24"/>
                <w:szCs w:val="24"/>
              </w:rPr>
            </w:pPr>
            <w:r w:rsidRPr="000B619D">
              <w:rPr>
                <w:rFonts w:ascii="Arial" w:eastAsia="Calibri" w:hAnsi="Arial" w:cs="Arial"/>
                <w:sz w:val="24"/>
                <w:szCs w:val="24"/>
              </w:rPr>
              <w:t>Шалгуур үзүүлэлт</w:t>
            </w:r>
          </w:p>
        </w:tc>
        <w:tc>
          <w:tcPr>
            <w:tcW w:w="2014" w:type="dxa"/>
            <w:vAlign w:val="center"/>
          </w:tcPr>
          <w:p w:rsidR="00D34452" w:rsidRPr="000B619D" w:rsidRDefault="00D34452" w:rsidP="00141572">
            <w:pPr>
              <w:jc w:val="center"/>
              <w:rPr>
                <w:rFonts w:ascii="Arial" w:eastAsia="Calibri" w:hAnsi="Arial" w:cs="Arial"/>
                <w:sz w:val="24"/>
                <w:szCs w:val="24"/>
              </w:rPr>
            </w:pPr>
            <w:r w:rsidRPr="000B619D">
              <w:rPr>
                <w:rFonts w:ascii="Arial" w:eastAsia="Calibri" w:hAnsi="Arial" w:cs="Arial"/>
                <w:sz w:val="24"/>
                <w:szCs w:val="24"/>
              </w:rPr>
              <w:t>Суурь түвшин</w:t>
            </w:r>
          </w:p>
        </w:tc>
        <w:tc>
          <w:tcPr>
            <w:tcW w:w="2097" w:type="dxa"/>
            <w:vAlign w:val="center"/>
          </w:tcPr>
          <w:p w:rsidR="00D34452" w:rsidRPr="000B619D" w:rsidRDefault="00D34452" w:rsidP="00141572">
            <w:pPr>
              <w:jc w:val="center"/>
              <w:rPr>
                <w:rFonts w:ascii="Arial" w:eastAsia="Calibri" w:hAnsi="Arial" w:cs="Arial"/>
                <w:sz w:val="24"/>
                <w:szCs w:val="24"/>
              </w:rPr>
            </w:pPr>
            <w:r w:rsidRPr="000B619D">
              <w:rPr>
                <w:rFonts w:ascii="Arial" w:eastAsia="Calibri" w:hAnsi="Arial" w:cs="Arial"/>
                <w:sz w:val="24"/>
                <w:szCs w:val="24"/>
              </w:rPr>
              <w:t>Зорилтот түвшин</w:t>
            </w:r>
          </w:p>
        </w:tc>
        <w:tc>
          <w:tcPr>
            <w:tcW w:w="1418" w:type="dxa"/>
            <w:vAlign w:val="center"/>
          </w:tcPr>
          <w:p w:rsidR="00D34452" w:rsidRPr="000B619D" w:rsidRDefault="00D34452" w:rsidP="00D34452">
            <w:pPr>
              <w:ind w:right="63"/>
              <w:jc w:val="center"/>
              <w:rPr>
                <w:rFonts w:ascii="Arial" w:eastAsia="Calibri" w:hAnsi="Arial" w:cs="Arial"/>
                <w:szCs w:val="24"/>
              </w:rPr>
            </w:pPr>
            <w:r w:rsidRPr="000B619D">
              <w:rPr>
                <w:rFonts w:ascii="Arial" w:eastAsia="Calibri" w:hAnsi="Arial" w:cs="Arial"/>
                <w:sz w:val="24"/>
                <w:szCs w:val="24"/>
              </w:rPr>
              <w:t>Санхүү гийн эх үүсвэр</w:t>
            </w:r>
          </w:p>
        </w:tc>
      </w:tr>
      <w:tr w:rsidR="00D34452" w:rsidRPr="006D1E6C" w:rsidTr="00D34452">
        <w:tc>
          <w:tcPr>
            <w:tcW w:w="14142" w:type="dxa"/>
            <w:gridSpan w:val="6"/>
            <w:vAlign w:val="center"/>
          </w:tcPr>
          <w:p w:rsidR="00D34452" w:rsidRPr="006D1E6C" w:rsidRDefault="00D34452" w:rsidP="00141572">
            <w:pPr>
              <w:rPr>
                <w:rFonts w:ascii="Arial" w:eastAsia="Calibri" w:hAnsi="Arial" w:cs="Arial"/>
                <w:sz w:val="24"/>
                <w:szCs w:val="24"/>
              </w:rPr>
            </w:pPr>
            <w:r>
              <w:rPr>
                <w:rFonts w:ascii="Arial" w:eastAsia="Calibri" w:hAnsi="Arial" w:cs="Arial"/>
                <w:sz w:val="24"/>
                <w:szCs w:val="24"/>
              </w:rPr>
              <w:t>Ерө</w:t>
            </w:r>
            <w:r w:rsidRPr="006D1E6C">
              <w:rPr>
                <w:rFonts w:ascii="Arial" w:eastAsia="Calibri" w:hAnsi="Arial" w:cs="Arial"/>
                <w:sz w:val="24"/>
                <w:szCs w:val="24"/>
              </w:rPr>
              <w:t xml:space="preserve">нхий чиг үүргийн нэр: Соёлын </w:t>
            </w:r>
            <w:r>
              <w:rPr>
                <w:rFonts w:ascii="Arial" w:eastAsia="Calibri" w:hAnsi="Arial" w:cs="Arial"/>
                <w:sz w:val="24"/>
                <w:szCs w:val="24"/>
              </w:rPr>
              <w:t xml:space="preserve">тухай </w:t>
            </w:r>
            <w:r w:rsidRPr="006D1E6C">
              <w:rPr>
                <w:rFonts w:ascii="Arial" w:eastAsia="Calibri" w:hAnsi="Arial" w:cs="Arial"/>
                <w:sz w:val="24"/>
                <w:szCs w:val="24"/>
              </w:rPr>
              <w:t>хууль</w:t>
            </w:r>
          </w:p>
        </w:tc>
      </w:tr>
      <w:tr w:rsidR="00D34452" w:rsidRPr="006D1E6C" w:rsidTr="00D34452">
        <w:tc>
          <w:tcPr>
            <w:tcW w:w="14142" w:type="dxa"/>
            <w:gridSpan w:val="6"/>
            <w:vAlign w:val="center"/>
          </w:tcPr>
          <w:p w:rsidR="00D34452" w:rsidRPr="006D1E6C" w:rsidRDefault="00D34452" w:rsidP="00141572">
            <w:pPr>
              <w:rPr>
                <w:rFonts w:ascii="Arial" w:eastAsia="Calibri" w:hAnsi="Arial" w:cs="Arial"/>
                <w:sz w:val="24"/>
                <w:szCs w:val="24"/>
              </w:rPr>
            </w:pPr>
            <w:r w:rsidRPr="006D1E6C">
              <w:rPr>
                <w:rFonts w:ascii="Arial" w:eastAsia="Calibri" w:hAnsi="Arial" w:cs="Arial"/>
                <w:sz w:val="24"/>
                <w:szCs w:val="24"/>
              </w:rPr>
              <w:t>Үндсэн чиг үүргийн нэр: Үндэсний, сонгодог, орчин үеийн урлагийн төрлүүдийг жигд хөгжүүлж, хүн амд урлаг гоо зүйн боловсрол олгох</w:t>
            </w:r>
          </w:p>
        </w:tc>
      </w:tr>
      <w:tr w:rsidR="00D34452" w:rsidRPr="006D1E6C" w:rsidTr="00D34452">
        <w:tc>
          <w:tcPr>
            <w:tcW w:w="3085" w:type="dxa"/>
            <w:vAlign w:val="center"/>
          </w:tcPr>
          <w:p w:rsidR="00D34452" w:rsidRPr="006D1E6C" w:rsidRDefault="00D34452" w:rsidP="00141572">
            <w:pPr>
              <w:spacing w:before="240" w:after="120"/>
              <w:jc w:val="both"/>
              <w:rPr>
                <w:rFonts w:ascii="Arial" w:eastAsia="Calibri" w:hAnsi="Arial" w:cs="Arial"/>
                <w:color w:val="808080"/>
                <w:sz w:val="24"/>
                <w:szCs w:val="24"/>
              </w:rPr>
            </w:pPr>
            <w:r w:rsidRPr="006D1E6C">
              <w:rPr>
                <w:rFonts w:ascii="Arial" w:eastAsia="Calibri" w:hAnsi="Arial" w:cs="Arial"/>
                <w:b/>
                <w:sz w:val="24"/>
                <w:szCs w:val="24"/>
              </w:rPr>
              <w:t>Гүйцэтгэлийн зорилт 1</w:t>
            </w:r>
            <w:r w:rsidRPr="006D1E6C">
              <w:rPr>
                <w:rFonts w:ascii="Arial" w:eastAsia="Calibri" w:hAnsi="Arial" w:cs="Arial"/>
                <w:color w:val="C00000"/>
                <w:sz w:val="24"/>
                <w:szCs w:val="24"/>
              </w:rPr>
              <w:t xml:space="preserve"> </w:t>
            </w:r>
            <w:r w:rsidRPr="007F067D">
              <w:rPr>
                <w:rFonts w:ascii="Arial" w:eastAsia="Calibri" w:hAnsi="Arial" w:cs="Arial"/>
                <w:sz w:val="24"/>
                <w:szCs w:val="24"/>
              </w:rPr>
              <w:lastRenderedPageBreak/>
              <w:t>МУУГЗ Ц. Цогбадрахын нэрэмжит Боржигин морин хуурын улсын анхдугаар уралдааныг зохион байгуулна.</w:t>
            </w:r>
            <w:r w:rsidRPr="006D1E6C">
              <w:rPr>
                <w:rFonts w:ascii="Arial" w:eastAsia="Calibri" w:hAnsi="Arial" w:cs="Arial"/>
                <w:i/>
                <w:sz w:val="24"/>
                <w:szCs w:val="24"/>
              </w:rPr>
              <w:t xml:space="preserve"> </w:t>
            </w:r>
            <w:r w:rsidRPr="006D1E6C">
              <w:rPr>
                <w:rFonts w:ascii="Arial" w:eastAsia="Calibri" w:hAnsi="Arial" w:cs="Arial"/>
                <w:sz w:val="24"/>
                <w:szCs w:val="24"/>
              </w:rPr>
              <w:t xml:space="preserve"> </w:t>
            </w:r>
          </w:p>
        </w:tc>
        <w:tc>
          <w:tcPr>
            <w:tcW w:w="3006" w:type="dxa"/>
            <w:vAlign w:val="center"/>
          </w:tcPr>
          <w:p w:rsidR="00D34452" w:rsidRPr="006D1E6C" w:rsidRDefault="00D34452" w:rsidP="00141572">
            <w:pPr>
              <w:jc w:val="both"/>
              <w:rPr>
                <w:rFonts w:ascii="Arial" w:eastAsia="Calibri" w:hAnsi="Arial" w:cs="Arial"/>
                <w:sz w:val="24"/>
                <w:szCs w:val="24"/>
              </w:rPr>
            </w:pPr>
            <w:r w:rsidRPr="006D1E6C">
              <w:rPr>
                <w:rFonts w:ascii="Arial" w:eastAsia="Calibri" w:hAnsi="Arial" w:cs="Arial"/>
                <w:sz w:val="24"/>
                <w:szCs w:val="24"/>
              </w:rPr>
              <w:lastRenderedPageBreak/>
              <w:t xml:space="preserve">Боржигин морин хуурыг сурталчилан орон нутаг </w:t>
            </w:r>
            <w:r w:rsidRPr="006D1E6C">
              <w:rPr>
                <w:rFonts w:ascii="Arial" w:eastAsia="Calibri" w:hAnsi="Arial" w:cs="Arial"/>
                <w:sz w:val="24"/>
                <w:szCs w:val="24"/>
              </w:rPr>
              <w:lastRenderedPageBreak/>
              <w:t xml:space="preserve">төдийгүй зэргэлдээх аймаг, сум улсдаа анхдагч уралдааныг зохион байгуулсан байна </w:t>
            </w:r>
          </w:p>
        </w:tc>
        <w:tc>
          <w:tcPr>
            <w:tcW w:w="2522" w:type="dxa"/>
            <w:vAlign w:val="center"/>
          </w:tcPr>
          <w:p w:rsidR="00D34452" w:rsidRPr="006D1E6C" w:rsidRDefault="00D34452" w:rsidP="00141572">
            <w:pPr>
              <w:jc w:val="both"/>
              <w:rPr>
                <w:rFonts w:ascii="Arial" w:eastAsia="Calibri" w:hAnsi="Arial" w:cs="Arial"/>
                <w:sz w:val="24"/>
                <w:szCs w:val="24"/>
              </w:rPr>
            </w:pPr>
            <w:r>
              <w:rPr>
                <w:rFonts w:ascii="Arial" w:eastAsia="Calibri" w:hAnsi="Arial" w:cs="Arial"/>
                <w:sz w:val="24"/>
                <w:szCs w:val="24"/>
              </w:rPr>
              <w:lastRenderedPageBreak/>
              <w:t>Оролцогч</w:t>
            </w:r>
            <w:r w:rsidRPr="006D1E6C">
              <w:rPr>
                <w:rFonts w:ascii="Arial" w:eastAsia="Calibri" w:hAnsi="Arial" w:cs="Arial"/>
                <w:sz w:val="24"/>
                <w:szCs w:val="24"/>
              </w:rPr>
              <w:t xml:space="preserve">дын тоо </w:t>
            </w:r>
          </w:p>
        </w:tc>
        <w:tc>
          <w:tcPr>
            <w:tcW w:w="2014" w:type="dxa"/>
            <w:vAlign w:val="center"/>
          </w:tcPr>
          <w:p w:rsidR="00D34452" w:rsidRPr="006D1E6C" w:rsidRDefault="00D34452" w:rsidP="00141572">
            <w:pPr>
              <w:jc w:val="both"/>
              <w:rPr>
                <w:rFonts w:ascii="Arial" w:eastAsia="Calibri" w:hAnsi="Arial" w:cs="Arial"/>
                <w:sz w:val="24"/>
                <w:szCs w:val="24"/>
              </w:rPr>
            </w:pPr>
          </w:p>
          <w:p w:rsidR="00D34452" w:rsidRPr="006D1E6C" w:rsidRDefault="00D34452" w:rsidP="00141572">
            <w:pPr>
              <w:jc w:val="both"/>
              <w:rPr>
                <w:rFonts w:ascii="Arial" w:eastAsia="Calibri" w:hAnsi="Arial" w:cs="Arial"/>
                <w:sz w:val="24"/>
                <w:szCs w:val="24"/>
              </w:rPr>
            </w:pPr>
          </w:p>
          <w:p w:rsidR="00D34452" w:rsidRPr="006D1E6C" w:rsidRDefault="00D34452" w:rsidP="00141572">
            <w:pPr>
              <w:jc w:val="both"/>
              <w:rPr>
                <w:rFonts w:ascii="Arial" w:eastAsia="Calibri" w:hAnsi="Arial" w:cs="Arial"/>
                <w:sz w:val="24"/>
                <w:szCs w:val="24"/>
              </w:rPr>
            </w:pPr>
          </w:p>
          <w:p w:rsidR="00D34452" w:rsidRPr="006D1E6C" w:rsidRDefault="00D34452" w:rsidP="00141572">
            <w:pPr>
              <w:jc w:val="both"/>
              <w:rPr>
                <w:rFonts w:ascii="Arial" w:eastAsia="Calibri" w:hAnsi="Arial" w:cs="Arial"/>
                <w:sz w:val="24"/>
                <w:szCs w:val="24"/>
              </w:rPr>
            </w:pPr>
          </w:p>
          <w:p w:rsidR="00D34452" w:rsidRPr="006D1E6C" w:rsidRDefault="00D34452" w:rsidP="00141572">
            <w:pPr>
              <w:numPr>
                <w:ilvl w:val="0"/>
                <w:numId w:val="10"/>
              </w:numPr>
              <w:contextualSpacing/>
              <w:jc w:val="both"/>
              <w:rPr>
                <w:rFonts w:ascii="Arial" w:eastAsia="Calibri" w:hAnsi="Arial" w:cs="Arial"/>
                <w:sz w:val="24"/>
                <w:szCs w:val="24"/>
              </w:rPr>
            </w:pPr>
            <w:r w:rsidRPr="006D1E6C">
              <w:rPr>
                <w:rFonts w:ascii="Arial" w:eastAsia="Calibri" w:hAnsi="Arial" w:cs="Arial"/>
                <w:sz w:val="24"/>
                <w:szCs w:val="24"/>
              </w:rPr>
              <w:t xml:space="preserve">  </w:t>
            </w:r>
          </w:p>
        </w:tc>
        <w:tc>
          <w:tcPr>
            <w:tcW w:w="2097" w:type="dxa"/>
            <w:vAlign w:val="center"/>
          </w:tcPr>
          <w:p w:rsidR="00D34452" w:rsidRPr="006D1E6C" w:rsidRDefault="00D34452" w:rsidP="00141572">
            <w:pPr>
              <w:jc w:val="both"/>
              <w:rPr>
                <w:rFonts w:ascii="Arial" w:eastAsia="Calibri" w:hAnsi="Arial" w:cs="Arial"/>
                <w:sz w:val="24"/>
                <w:szCs w:val="24"/>
              </w:rPr>
            </w:pPr>
            <w:r>
              <w:rPr>
                <w:rFonts w:ascii="Arial" w:eastAsia="Calibri" w:hAnsi="Arial" w:cs="Arial"/>
                <w:sz w:val="24"/>
                <w:szCs w:val="24"/>
              </w:rPr>
              <w:lastRenderedPageBreak/>
              <w:t>2 жил тутамд уламж</w:t>
            </w:r>
            <w:r w:rsidRPr="006D1E6C">
              <w:rPr>
                <w:rFonts w:ascii="Arial" w:eastAsia="Calibri" w:hAnsi="Arial" w:cs="Arial"/>
                <w:sz w:val="24"/>
                <w:szCs w:val="24"/>
              </w:rPr>
              <w:t xml:space="preserve">лал болон </w:t>
            </w:r>
            <w:r w:rsidRPr="006D1E6C">
              <w:rPr>
                <w:rFonts w:ascii="Arial" w:eastAsia="Calibri" w:hAnsi="Arial" w:cs="Arial"/>
                <w:sz w:val="24"/>
                <w:szCs w:val="24"/>
              </w:rPr>
              <w:lastRenderedPageBreak/>
              <w:t xml:space="preserve">зохиогддог улсын уралдаан болсон байна. </w:t>
            </w:r>
          </w:p>
        </w:tc>
        <w:tc>
          <w:tcPr>
            <w:tcW w:w="1418" w:type="dxa"/>
            <w:vAlign w:val="center"/>
          </w:tcPr>
          <w:p w:rsidR="00D34452" w:rsidRPr="006D1E6C" w:rsidRDefault="00D34452" w:rsidP="00141572">
            <w:pPr>
              <w:jc w:val="center"/>
              <w:rPr>
                <w:rFonts w:ascii="Arial" w:eastAsia="Calibri" w:hAnsi="Arial" w:cs="Arial"/>
                <w:sz w:val="24"/>
                <w:szCs w:val="24"/>
              </w:rPr>
            </w:pPr>
            <w:r w:rsidRPr="006D1E6C">
              <w:rPr>
                <w:rFonts w:ascii="Arial" w:eastAsia="Calibri" w:hAnsi="Arial" w:cs="Arial"/>
                <w:sz w:val="24"/>
                <w:szCs w:val="24"/>
              </w:rPr>
              <w:lastRenderedPageBreak/>
              <w:t>ОНХС</w:t>
            </w:r>
          </w:p>
          <w:p w:rsidR="00D34452" w:rsidRPr="006D1E6C" w:rsidRDefault="00D34452" w:rsidP="00141572">
            <w:pPr>
              <w:jc w:val="center"/>
              <w:rPr>
                <w:rFonts w:ascii="Arial" w:eastAsia="Calibri" w:hAnsi="Arial" w:cs="Arial"/>
                <w:sz w:val="24"/>
                <w:szCs w:val="24"/>
              </w:rPr>
            </w:pPr>
            <w:r w:rsidRPr="006D1E6C">
              <w:rPr>
                <w:rFonts w:ascii="Arial" w:eastAsia="Calibri" w:hAnsi="Arial" w:cs="Arial"/>
                <w:sz w:val="24"/>
                <w:szCs w:val="24"/>
              </w:rPr>
              <w:t>40,000,000</w:t>
            </w:r>
          </w:p>
        </w:tc>
      </w:tr>
      <w:tr w:rsidR="00D34452" w:rsidRPr="006D1E6C" w:rsidTr="00D34452">
        <w:tc>
          <w:tcPr>
            <w:tcW w:w="3085" w:type="dxa"/>
            <w:vAlign w:val="center"/>
          </w:tcPr>
          <w:p w:rsidR="00D34452" w:rsidRPr="006D1E6C" w:rsidRDefault="00D34452" w:rsidP="00141572">
            <w:pPr>
              <w:spacing w:before="240" w:after="120"/>
              <w:jc w:val="both"/>
              <w:rPr>
                <w:rFonts w:ascii="Arial" w:eastAsia="Calibri" w:hAnsi="Arial" w:cs="Arial"/>
                <w:b/>
                <w:sz w:val="24"/>
                <w:szCs w:val="24"/>
              </w:rPr>
            </w:pPr>
            <w:r>
              <w:rPr>
                <w:rFonts w:ascii="Arial" w:eastAsia="Calibri" w:hAnsi="Arial" w:cs="Arial"/>
                <w:b/>
                <w:sz w:val="24"/>
                <w:szCs w:val="24"/>
              </w:rPr>
              <w:lastRenderedPageBreak/>
              <w:t xml:space="preserve">Гүйцэтгэлийн зорилт 2 </w:t>
            </w:r>
            <w:r w:rsidRPr="006D1E6C">
              <w:rPr>
                <w:rFonts w:ascii="Arial" w:eastAsia="Calibri" w:hAnsi="Arial" w:cs="Arial"/>
                <w:sz w:val="24"/>
                <w:szCs w:val="24"/>
              </w:rPr>
              <w:t>Түүхэн дуулалт жүжиг</w:t>
            </w:r>
          </w:p>
        </w:tc>
        <w:tc>
          <w:tcPr>
            <w:tcW w:w="3006" w:type="dxa"/>
            <w:vAlign w:val="center"/>
          </w:tcPr>
          <w:p w:rsidR="00D34452" w:rsidRPr="00FA414A" w:rsidRDefault="00D34452" w:rsidP="00141572">
            <w:pPr>
              <w:jc w:val="both"/>
              <w:rPr>
                <w:rFonts w:ascii="Arial" w:eastAsia="Calibri" w:hAnsi="Arial" w:cs="Arial"/>
                <w:sz w:val="24"/>
                <w:szCs w:val="24"/>
              </w:rPr>
            </w:pPr>
            <w:r w:rsidRPr="00FA414A">
              <w:rPr>
                <w:rFonts w:ascii="Arial" w:eastAsia="Calibri" w:hAnsi="Arial" w:cs="Arial"/>
                <w:sz w:val="24"/>
                <w:szCs w:val="24"/>
              </w:rPr>
              <w:t>Засгийн газрын үйл ажилгааны хөтөлбөрийн 2.6.2.4 Соёлын бүтээлч үйлдвэрлэл - II арга хэмжээ</w:t>
            </w:r>
          </w:p>
        </w:tc>
        <w:tc>
          <w:tcPr>
            <w:tcW w:w="2522" w:type="dxa"/>
            <w:vAlign w:val="center"/>
          </w:tcPr>
          <w:p w:rsidR="00D34452" w:rsidRPr="006D1E6C" w:rsidRDefault="00D34452" w:rsidP="00141572">
            <w:pPr>
              <w:jc w:val="both"/>
              <w:rPr>
                <w:rFonts w:ascii="Arial" w:eastAsia="Calibri" w:hAnsi="Arial" w:cs="Arial"/>
                <w:sz w:val="24"/>
                <w:szCs w:val="24"/>
              </w:rPr>
            </w:pPr>
            <w:r>
              <w:rPr>
                <w:rFonts w:ascii="Arial" w:eastAsia="Calibri" w:hAnsi="Arial" w:cs="Arial"/>
                <w:sz w:val="24"/>
                <w:szCs w:val="24"/>
              </w:rPr>
              <w:t>Шинээр туурви</w:t>
            </w:r>
            <w:r w:rsidRPr="006D1E6C">
              <w:rPr>
                <w:rFonts w:ascii="Arial" w:eastAsia="Calibri" w:hAnsi="Arial" w:cs="Arial"/>
                <w:sz w:val="24"/>
                <w:szCs w:val="24"/>
              </w:rPr>
              <w:t xml:space="preserve">сан уран бүтээлийн тоо </w:t>
            </w:r>
          </w:p>
        </w:tc>
        <w:tc>
          <w:tcPr>
            <w:tcW w:w="2014" w:type="dxa"/>
            <w:vAlign w:val="center"/>
          </w:tcPr>
          <w:p w:rsidR="00D34452" w:rsidRPr="00FA414A" w:rsidRDefault="00D34452" w:rsidP="00141572">
            <w:pPr>
              <w:jc w:val="both"/>
              <w:rPr>
                <w:rFonts w:ascii="Arial" w:eastAsia="Calibri" w:hAnsi="Arial" w:cs="Arial"/>
                <w:sz w:val="24"/>
                <w:szCs w:val="24"/>
              </w:rPr>
            </w:pPr>
            <w:r w:rsidRPr="00FA414A">
              <w:rPr>
                <w:rFonts w:ascii="Arial" w:eastAsia="Calibri" w:hAnsi="Arial" w:cs="Arial"/>
                <w:sz w:val="24"/>
                <w:szCs w:val="24"/>
              </w:rPr>
              <w:t>Түүхэн дуулалт жүжиг 2</w:t>
            </w:r>
          </w:p>
        </w:tc>
        <w:tc>
          <w:tcPr>
            <w:tcW w:w="2097" w:type="dxa"/>
            <w:vAlign w:val="center"/>
          </w:tcPr>
          <w:p w:rsidR="00D34452" w:rsidRPr="006D1E6C" w:rsidRDefault="00D34452" w:rsidP="00141572">
            <w:pPr>
              <w:jc w:val="both"/>
              <w:rPr>
                <w:rFonts w:ascii="Arial" w:eastAsia="Calibri" w:hAnsi="Arial" w:cs="Arial"/>
                <w:sz w:val="24"/>
                <w:szCs w:val="24"/>
              </w:rPr>
            </w:pPr>
            <w:r w:rsidRPr="006D1E6C">
              <w:rPr>
                <w:rFonts w:ascii="Arial" w:eastAsia="Calibri" w:hAnsi="Arial" w:cs="Arial"/>
                <w:sz w:val="24"/>
                <w:szCs w:val="24"/>
              </w:rPr>
              <w:t>Боржигин өв соёлын давтагдашгүй онцлогийг орчин үеийн дэвшилтэт оло</w:t>
            </w:r>
            <w:r>
              <w:rPr>
                <w:rFonts w:ascii="Arial" w:eastAsia="Calibri" w:hAnsi="Arial" w:cs="Arial"/>
                <w:sz w:val="24"/>
                <w:szCs w:val="24"/>
              </w:rPr>
              <w:t>лтоор баяжуулсан уран бүтээл туурви</w:t>
            </w:r>
            <w:r w:rsidRPr="006D1E6C">
              <w:rPr>
                <w:rFonts w:ascii="Arial" w:eastAsia="Calibri" w:hAnsi="Arial" w:cs="Arial"/>
                <w:sz w:val="24"/>
                <w:szCs w:val="24"/>
              </w:rPr>
              <w:t>ж, өвөрмөц онцлог бүхий брэнд урын сан бий болгоно.</w:t>
            </w:r>
          </w:p>
        </w:tc>
        <w:tc>
          <w:tcPr>
            <w:tcW w:w="1418" w:type="dxa"/>
            <w:vAlign w:val="center"/>
          </w:tcPr>
          <w:p w:rsidR="00D34452" w:rsidRPr="006D1E6C" w:rsidRDefault="00D34452" w:rsidP="00141572">
            <w:pPr>
              <w:jc w:val="center"/>
              <w:rPr>
                <w:rFonts w:ascii="Arial" w:eastAsia="Calibri" w:hAnsi="Arial" w:cs="Arial"/>
                <w:sz w:val="24"/>
                <w:szCs w:val="24"/>
              </w:rPr>
            </w:pPr>
            <w:r w:rsidRPr="006D1E6C">
              <w:rPr>
                <w:rFonts w:ascii="Arial" w:eastAsia="Calibri" w:hAnsi="Arial" w:cs="Arial"/>
                <w:sz w:val="24"/>
                <w:szCs w:val="24"/>
              </w:rPr>
              <w:t>ОНХС</w:t>
            </w:r>
          </w:p>
          <w:p w:rsidR="00D34452" w:rsidRPr="006D1E6C" w:rsidRDefault="00D34452" w:rsidP="00141572">
            <w:pPr>
              <w:jc w:val="center"/>
              <w:rPr>
                <w:rFonts w:ascii="Arial" w:eastAsia="Calibri" w:hAnsi="Arial" w:cs="Arial"/>
                <w:sz w:val="24"/>
                <w:szCs w:val="24"/>
              </w:rPr>
            </w:pPr>
            <w:r w:rsidRPr="006D1E6C">
              <w:rPr>
                <w:rFonts w:ascii="Arial" w:eastAsia="Calibri" w:hAnsi="Arial" w:cs="Arial"/>
                <w:sz w:val="24"/>
                <w:szCs w:val="24"/>
              </w:rPr>
              <w:t>50,000,000</w:t>
            </w:r>
          </w:p>
        </w:tc>
      </w:tr>
      <w:tr w:rsidR="00D34452" w:rsidRPr="006D1E6C" w:rsidTr="00D34452">
        <w:tc>
          <w:tcPr>
            <w:tcW w:w="3085" w:type="dxa"/>
            <w:vAlign w:val="center"/>
          </w:tcPr>
          <w:p w:rsidR="00D34452" w:rsidRPr="006D1E6C" w:rsidRDefault="00D34452" w:rsidP="00141572">
            <w:pPr>
              <w:spacing w:before="240" w:after="120"/>
              <w:jc w:val="both"/>
              <w:rPr>
                <w:rFonts w:ascii="Arial" w:eastAsia="Calibri" w:hAnsi="Arial" w:cs="Arial"/>
                <w:sz w:val="24"/>
                <w:szCs w:val="24"/>
              </w:rPr>
            </w:pPr>
            <w:r>
              <w:rPr>
                <w:rFonts w:ascii="Arial" w:eastAsia="Calibri" w:hAnsi="Arial" w:cs="Arial"/>
                <w:b/>
                <w:sz w:val="24"/>
                <w:szCs w:val="24"/>
              </w:rPr>
              <w:t xml:space="preserve">Гүйцэтгэлийн зорилт 3 </w:t>
            </w:r>
            <w:r w:rsidRPr="006D1E6C">
              <w:rPr>
                <w:rFonts w:ascii="Arial" w:eastAsia="Calibri" w:hAnsi="Arial" w:cs="Arial"/>
                <w:sz w:val="24"/>
                <w:szCs w:val="24"/>
              </w:rPr>
              <w:t>Хүүхдийн жүжиг</w:t>
            </w:r>
          </w:p>
        </w:tc>
        <w:tc>
          <w:tcPr>
            <w:tcW w:w="3006" w:type="dxa"/>
            <w:vAlign w:val="center"/>
          </w:tcPr>
          <w:p w:rsidR="00D34452" w:rsidRPr="00FA414A" w:rsidRDefault="00D34452" w:rsidP="00141572">
            <w:pPr>
              <w:jc w:val="both"/>
              <w:rPr>
                <w:rFonts w:ascii="Arial" w:eastAsia="Calibri" w:hAnsi="Arial" w:cs="Arial"/>
                <w:sz w:val="24"/>
                <w:szCs w:val="24"/>
              </w:rPr>
            </w:pPr>
            <w:r w:rsidRPr="00FA414A">
              <w:rPr>
                <w:rFonts w:ascii="Arial" w:eastAsia="Calibri" w:hAnsi="Arial" w:cs="Arial"/>
                <w:sz w:val="24"/>
                <w:szCs w:val="24"/>
              </w:rPr>
              <w:t>Засгийн газрын үйл ажилгааны хөтөлбөрийн 2.6.2.4 Соёлын бүтээлч үйлдвэрлэл - II арга хэмжээ</w:t>
            </w:r>
          </w:p>
        </w:tc>
        <w:tc>
          <w:tcPr>
            <w:tcW w:w="2522" w:type="dxa"/>
            <w:vAlign w:val="center"/>
          </w:tcPr>
          <w:p w:rsidR="00D34452" w:rsidRPr="006D1E6C" w:rsidRDefault="00D34452" w:rsidP="00141572">
            <w:pPr>
              <w:jc w:val="both"/>
              <w:rPr>
                <w:rFonts w:ascii="Arial" w:eastAsia="Calibri" w:hAnsi="Arial" w:cs="Arial"/>
                <w:sz w:val="24"/>
                <w:szCs w:val="24"/>
              </w:rPr>
            </w:pPr>
            <w:r w:rsidRPr="006D1E6C">
              <w:rPr>
                <w:rFonts w:ascii="Arial" w:eastAsia="Calibri" w:hAnsi="Arial" w:cs="Arial"/>
                <w:sz w:val="24"/>
                <w:szCs w:val="24"/>
              </w:rPr>
              <w:t>Шинээр тууривсан уран бүтээлийн тоо</w:t>
            </w:r>
          </w:p>
        </w:tc>
        <w:tc>
          <w:tcPr>
            <w:tcW w:w="2014" w:type="dxa"/>
            <w:vAlign w:val="center"/>
          </w:tcPr>
          <w:p w:rsidR="00D34452" w:rsidRDefault="00D34452" w:rsidP="00141572">
            <w:pPr>
              <w:jc w:val="center"/>
              <w:rPr>
                <w:rFonts w:ascii="Arial" w:eastAsia="Calibri" w:hAnsi="Arial" w:cs="Arial"/>
                <w:sz w:val="24"/>
                <w:szCs w:val="24"/>
              </w:rPr>
            </w:pPr>
            <w:r w:rsidRPr="00FA414A">
              <w:rPr>
                <w:rFonts w:ascii="Arial" w:eastAsia="Calibri" w:hAnsi="Arial" w:cs="Arial"/>
                <w:sz w:val="24"/>
                <w:szCs w:val="24"/>
              </w:rPr>
              <w:t>Хүүхдийн</w:t>
            </w:r>
          </w:p>
          <w:p w:rsidR="00D34452" w:rsidRPr="00FA414A" w:rsidRDefault="00D34452" w:rsidP="00141572">
            <w:pPr>
              <w:jc w:val="center"/>
              <w:rPr>
                <w:rFonts w:ascii="Arial" w:eastAsia="Calibri" w:hAnsi="Arial" w:cs="Arial"/>
                <w:sz w:val="24"/>
                <w:szCs w:val="24"/>
              </w:rPr>
            </w:pPr>
            <w:r w:rsidRPr="00FA414A">
              <w:rPr>
                <w:rFonts w:ascii="Arial" w:eastAsia="Calibri" w:hAnsi="Arial" w:cs="Arial"/>
                <w:sz w:val="24"/>
                <w:szCs w:val="24"/>
              </w:rPr>
              <w:t>жүжиг 4</w:t>
            </w:r>
          </w:p>
        </w:tc>
        <w:tc>
          <w:tcPr>
            <w:tcW w:w="2097" w:type="dxa"/>
            <w:vAlign w:val="center"/>
          </w:tcPr>
          <w:p w:rsidR="00D34452" w:rsidRPr="006D1E6C" w:rsidRDefault="00D34452" w:rsidP="00141572">
            <w:pPr>
              <w:jc w:val="both"/>
              <w:rPr>
                <w:rFonts w:ascii="Arial" w:eastAsia="Calibri" w:hAnsi="Arial" w:cs="Arial"/>
                <w:sz w:val="24"/>
                <w:szCs w:val="24"/>
              </w:rPr>
            </w:pPr>
            <w:r w:rsidRPr="006D1E6C">
              <w:rPr>
                <w:rFonts w:ascii="Arial" w:eastAsia="Calibri" w:hAnsi="Arial" w:cs="Arial"/>
                <w:sz w:val="24"/>
                <w:szCs w:val="24"/>
              </w:rPr>
              <w:t>Мэргэжлийн урлагийн байгууллагын ча</w:t>
            </w:r>
            <w:r>
              <w:rPr>
                <w:rFonts w:ascii="Arial" w:eastAsia="Calibri" w:hAnsi="Arial" w:cs="Arial"/>
                <w:sz w:val="24"/>
                <w:szCs w:val="24"/>
              </w:rPr>
              <w:t>нсааг тодорхойлох төрөл,</w:t>
            </w:r>
            <w:r w:rsidRPr="006D1E6C">
              <w:rPr>
                <w:rFonts w:ascii="Arial" w:eastAsia="Calibri" w:hAnsi="Arial" w:cs="Arial"/>
                <w:sz w:val="24"/>
                <w:szCs w:val="24"/>
              </w:rPr>
              <w:t xml:space="preserve"> уран бүтээлийг зах зээлийн эрэлт, хэрэгцээнд нийцүүлэн туурвих за</w:t>
            </w:r>
            <w:r>
              <w:rPr>
                <w:rFonts w:ascii="Arial" w:eastAsia="Calibri" w:hAnsi="Arial" w:cs="Arial"/>
                <w:sz w:val="24"/>
                <w:szCs w:val="24"/>
              </w:rPr>
              <w:t>маар өрсөлдөх чадварыг дээшлүүл</w:t>
            </w:r>
            <w:r w:rsidRPr="006D1E6C">
              <w:rPr>
                <w:rFonts w:ascii="Arial" w:eastAsia="Calibri" w:hAnsi="Arial" w:cs="Arial"/>
                <w:sz w:val="24"/>
                <w:szCs w:val="24"/>
              </w:rPr>
              <w:t>нэ</w:t>
            </w:r>
          </w:p>
        </w:tc>
        <w:tc>
          <w:tcPr>
            <w:tcW w:w="1418" w:type="dxa"/>
            <w:vAlign w:val="center"/>
          </w:tcPr>
          <w:p w:rsidR="00D34452" w:rsidRPr="006D1E6C" w:rsidRDefault="00D34452" w:rsidP="00141572">
            <w:pPr>
              <w:jc w:val="center"/>
              <w:rPr>
                <w:rFonts w:ascii="Arial" w:eastAsia="Calibri" w:hAnsi="Arial" w:cs="Arial"/>
                <w:sz w:val="24"/>
                <w:szCs w:val="24"/>
              </w:rPr>
            </w:pPr>
            <w:r w:rsidRPr="006D1E6C">
              <w:rPr>
                <w:rFonts w:ascii="Arial" w:eastAsia="Calibri" w:hAnsi="Arial" w:cs="Arial"/>
                <w:sz w:val="24"/>
                <w:szCs w:val="24"/>
              </w:rPr>
              <w:t>30,000,000</w:t>
            </w:r>
          </w:p>
        </w:tc>
      </w:tr>
      <w:tr w:rsidR="00D34452" w:rsidRPr="006D1E6C" w:rsidTr="00D34452">
        <w:tc>
          <w:tcPr>
            <w:tcW w:w="3085" w:type="dxa"/>
            <w:vAlign w:val="center"/>
          </w:tcPr>
          <w:p w:rsidR="00D34452" w:rsidRPr="006D1E6C" w:rsidRDefault="00D34452" w:rsidP="00141572">
            <w:pPr>
              <w:spacing w:before="240" w:after="120"/>
              <w:jc w:val="both"/>
              <w:rPr>
                <w:rFonts w:ascii="Arial" w:eastAsia="Calibri" w:hAnsi="Arial" w:cs="Arial"/>
                <w:sz w:val="24"/>
                <w:szCs w:val="24"/>
              </w:rPr>
            </w:pPr>
            <w:r>
              <w:rPr>
                <w:rFonts w:ascii="Arial" w:eastAsia="Calibri" w:hAnsi="Arial" w:cs="Arial"/>
                <w:b/>
                <w:sz w:val="24"/>
                <w:szCs w:val="24"/>
              </w:rPr>
              <w:t xml:space="preserve">Гүйцэтгэлийн зорилт 4 </w:t>
            </w:r>
            <w:r w:rsidRPr="006D1E6C">
              <w:rPr>
                <w:rFonts w:ascii="Arial" w:eastAsia="Calibri" w:hAnsi="Arial" w:cs="Arial"/>
                <w:sz w:val="24"/>
                <w:szCs w:val="24"/>
              </w:rPr>
              <w:t xml:space="preserve">Боржигин чуулгын шинэ байр  </w:t>
            </w:r>
          </w:p>
        </w:tc>
        <w:tc>
          <w:tcPr>
            <w:tcW w:w="3006" w:type="dxa"/>
            <w:vAlign w:val="center"/>
          </w:tcPr>
          <w:p w:rsidR="00D34452" w:rsidRPr="006D1E6C" w:rsidRDefault="00D34452" w:rsidP="00141572">
            <w:pPr>
              <w:jc w:val="both"/>
              <w:rPr>
                <w:rFonts w:ascii="Arial" w:eastAsia="Calibri" w:hAnsi="Arial" w:cs="Arial"/>
                <w:i/>
                <w:sz w:val="24"/>
                <w:szCs w:val="24"/>
              </w:rPr>
            </w:pPr>
            <w:r w:rsidRPr="006D1E6C">
              <w:rPr>
                <w:rFonts w:ascii="Arial" w:eastAsia="Calibri" w:hAnsi="Arial" w:cs="Arial"/>
                <w:sz w:val="24"/>
                <w:szCs w:val="24"/>
              </w:rPr>
              <w:t>Говьсүмбэр аймгийн засаг даргын  2020-2024 онд хэрэгжүүлэх үйл ажиллагааны хөтөлбөр</w:t>
            </w:r>
          </w:p>
        </w:tc>
        <w:tc>
          <w:tcPr>
            <w:tcW w:w="2522" w:type="dxa"/>
            <w:vAlign w:val="center"/>
          </w:tcPr>
          <w:p w:rsidR="00D34452" w:rsidRPr="000E6DA7" w:rsidRDefault="00D34452" w:rsidP="00141572">
            <w:pPr>
              <w:jc w:val="both"/>
              <w:rPr>
                <w:rFonts w:ascii="Arial" w:eastAsia="Calibri" w:hAnsi="Arial" w:cs="Arial"/>
                <w:sz w:val="24"/>
                <w:szCs w:val="24"/>
              </w:rPr>
            </w:pPr>
            <w:r>
              <w:rPr>
                <w:rFonts w:ascii="Arial" w:eastAsia="Verdana" w:hAnsi="Arial" w:cs="Arial"/>
                <w:bCs/>
                <w:sz w:val="24"/>
              </w:rPr>
              <w:t>Тендер зарлагдаж ба</w:t>
            </w:r>
            <w:r w:rsidRPr="000E6DA7">
              <w:rPr>
                <w:rFonts w:ascii="Arial" w:eastAsia="Verdana" w:hAnsi="Arial" w:cs="Arial"/>
                <w:bCs/>
                <w:sz w:val="24"/>
              </w:rPr>
              <w:t>рилгын ажил эхлэсэн байна.</w:t>
            </w:r>
          </w:p>
        </w:tc>
        <w:tc>
          <w:tcPr>
            <w:tcW w:w="2014" w:type="dxa"/>
            <w:vAlign w:val="center"/>
          </w:tcPr>
          <w:p w:rsidR="00D34452" w:rsidRPr="000E6DA7" w:rsidRDefault="00D34452" w:rsidP="00141572">
            <w:pPr>
              <w:jc w:val="both"/>
              <w:rPr>
                <w:rFonts w:ascii="Arial" w:eastAsia="Calibri" w:hAnsi="Arial" w:cs="Arial"/>
                <w:i/>
                <w:sz w:val="24"/>
                <w:szCs w:val="24"/>
              </w:rPr>
            </w:pPr>
            <w:r w:rsidRPr="000E6DA7">
              <w:rPr>
                <w:rFonts w:ascii="Arial" w:eastAsia="Verdana" w:hAnsi="Arial" w:cs="Arial"/>
                <w:bCs/>
                <w:sz w:val="24"/>
              </w:rPr>
              <w:t>Газар болон зураг төслийн ажил хийгдэж бэлэн болсон.</w:t>
            </w:r>
          </w:p>
        </w:tc>
        <w:tc>
          <w:tcPr>
            <w:tcW w:w="2097" w:type="dxa"/>
            <w:vAlign w:val="center"/>
          </w:tcPr>
          <w:p w:rsidR="00D34452" w:rsidRPr="000E6DA7" w:rsidRDefault="00D34452" w:rsidP="00141572">
            <w:pPr>
              <w:jc w:val="both"/>
              <w:rPr>
                <w:rFonts w:ascii="Arial" w:eastAsia="Calibri" w:hAnsi="Arial" w:cs="Arial"/>
                <w:sz w:val="24"/>
                <w:szCs w:val="24"/>
              </w:rPr>
            </w:pPr>
            <w:r w:rsidRPr="000E6DA7">
              <w:rPr>
                <w:rFonts w:ascii="Arial" w:eastAsia="Verdana" w:hAnsi="Arial" w:cs="Arial"/>
                <w:bCs/>
                <w:sz w:val="24"/>
              </w:rPr>
              <w:t>Барилгын ажил эхлэсэн байна.</w:t>
            </w:r>
          </w:p>
        </w:tc>
        <w:tc>
          <w:tcPr>
            <w:tcW w:w="1418" w:type="dxa"/>
            <w:vAlign w:val="center"/>
          </w:tcPr>
          <w:p w:rsidR="00D34452" w:rsidRPr="006D1E6C" w:rsidRDefault="00D34452" w:rsidP="00141572">
            <w:pPr>
              <w:jc w:val="center"/>
              <w:rPr>
                <w:rFonts w:ascii="Arial" w:eastAsia="Calibri" w:hAnsi="Arial" w:cs="Arial"/>
                <w:sz w:val="24"/>
                <w:szCs w:val="24"/>
              </w:rPr>
            </w:pPr>
            <w:r w:rsidRPr="006D1E6C">
              <w:rPr>
                <w:rFonts w:ascii="Arial" w:eastAsia="Calibri" w:hAnsi="Arial" w:cs="Arial"/>
                <w:sz w:val="24"/>
                <w:szCs w:val="24"/>
              </w:rPr>
              <w:t>7,1 тэрбум</w:t>
            </w:r>
          </w:p>
        </w:tc>
      </w:tr>
      <w:tr w:rsidR="00D34452" w:rsidRPr="006D1E6C" w:rsidTr="00D34452">
        <w:tc>
          <w:tcPr>
            <w:tcW w:w="3085" w:type="dxa"/>
            <w:vAlign w:val="center"/>
          </w:tcPr>
          <w:p w:rsidR="00D34452" w:rsidRPr="006D1E6C" w:rsidRDefault="00D34452" w:rsidP="00141572">
            <w:pPr>
              <w:spacing w:before="240" w:after="120"/>
              <w:jc w:val="both"/>
              <w:rPr>
                <w:rFonts w:ascii="Arial" w:eastAsia="Calibri" w:hAnsi="Arial" w:cs="Arial"/>
                <w:sz w:val="24"/>
                <w:szCs w:val="24"/>
              </w:rPr>
            </w:pPr>
            <w:r>
              <w:rPr>
                <w:rFonts w:ascii="Arial" w:eastAsia="Calibri" w:hAnsi="Arial" w:cs="Arial"/>
                <w:b/>
                <w:sz w:val="24"/>
                <w:szCs w:val="24"/>
              </w:rPr>
              <w:lastRenderedPageBreak/>
              <w:t xml:space="preserve">Гүйцэтгэлийн зорилт 5 </w:t>
            </w:r>
            <w:r w:rsidRPr="006D1E6C">
              <w:rPr>
                <w:rFonts w:ascii="Arial" w:eastAsia="Calibri" w:hAnsi="Arial" w:cs="Arial"/>
                <w:sz w:val="24"/>
                <w:szCs w:val="24"/>
              </w:rPr>
              <w:t>Аймгийн Засаг даргын нэрэмжит Боржигин сумдын урлагийн их наадам зохион байгуулах</w:t>
            </w:r>
          </w:p>
        </w:tc>
        <w:tc>
          <w:tcPr>
            <w:tcW w:w="3006" w:type="dxa"/>
            <w:vAlign w:val="center"/>
          </w:tcPr>
          <w:p w:rsidR="00D34452" w:rsidRPr="006D1E6C" w:rsidRDefault="00D34452" w:rsidP="00141572">
            <w:pPr>
              <w:spacing w:after="120"/>
              <w:jc w:val="both"/>
              <w:rPr>
                <w:rFonts w:ascii="Arial" w:eastAsia="Calibri" w:hAnsi="Arial" w:cs="Arial"/>
                <w:sz w:val="24"/>
                <w:szCs w:val="24"/>
              </w:rPr>
            </w:pPr>
          </w:p>
          <w:p w:rsidR="00D34452" w:rsidRPr="006D1E6C" w:rsidRDefault="00D34452" w:rsidP="00141572">
            <w:pPr>
              <w:spacing w:after="120"/>
              <w:jc w:val="both"/>
              <w:rPr>
                <w:rFonts w:ascii="Arial" w:eastAsia="Calibri" w:hAnsi="Arial" w:cs="Arial"/>
                <w:sz w:val="24"/>
                <w:szCs w:val="24"/>
              </w:rPr>
            </w:pPr>
            <w:r w:rsidRPr="006D1E6C">
              <w:rPr>
                <w:rFonts w:ascii="Arial" w:eastAsia="Calibri" w:hAnsi="Arial" w:cs="Arial"/>
                <w:sz w:val="24"/>
                <w:szCs w:val="24"/>
              </w:rPr>
              <w:t>Говьсүмбэр аймгийн засаг даргын  2020-2024 онд хэрэгжүүлэх үйл ажиллагааны хөтөлбөр</w:t>
            </w:r>
          </w:p>
        </w:tc>
        <w:tc>
          <w:tcPr>
            <w:tcW w:w="2522" w:type="dxa"/>
            <w:vAlign w:val="center"/>
          </w:tcPr>
          <w:p w:rsidR="00D34452" w:rsidRPr="00D837CB" w:rsidRDefault="00D34452" w:rsidP="00141572">
            <w:pPr>
              <w:jc w:val="both"/>
              <w:rPr>
                <w:rFonts w:ascii="Arial" w:eastAsia="Calibri" w:hAnsi="Arial" w:cs="Arial"/>
                <w:sz w:val="24"/>
                <w:szCs w:val="24"/>
              </w:rPr>
            </w:pPr>
            <w:r w:rsidRPr="00D837CB">
              <w:rPr>
                <w:rFonts w:ascii="Arial" w:eastAsia="Calibri" w:hAnsi="Arial" w:cs="Arial"/>
                <w:sz w:val="24"/>
                <w:szCs w:val="24"/>
              </w:rPr>
              <w:t>Төрийн болон төрийн бус байгууллага ААН  хүний тоо</w:t>
            </w:r>
          </w:p>
        </w:tc>
        <w:tc>
          <w:tcPr>
            <w:tcW w:w="2014" w:type="dxa"/>
            <w:vAlign w:val="center"/>
          </w:tcPr>
          <w:p w:rsidR="00D34452" w:rsidRPr="00D837CB" w:rsidRDefault="00D34452" w:rsidP="00141572">
            <w:pPr>
              <w:jc w:val="both"/>
              <w:rPr>
                <w:rFonts w:ascii="Arial" w:eastAsia="Calibri" w:hAnsi="Arial" w:cs="Arial"/>
                <w:sz w:val="24"/>
                <w:szCs w:val="24"/>
              </w:rPr>
            </w:pPr>
            <w:r w:rsidRPr="00D837CB">
              <w:rPr>
                <w:rFonts w:ascii="Arial" w:eastAsia="Calibri" w:hAnsi="Arial" w:cs="Arial"/>
                <w:sz w:val="24"/>
                <w:szCs w:val="24"/>
              </w:rPr>
              <w:t>500</w:t>
            </w:r>
          </w:p>
        </w:tc>
        <w:tc>
          <w:tcPr>
            <w:tcW w:w="2097" w:type="dxa"/>
            <w:vAlign w:val="center"/>
          </w:tcPr>
          <w:p w:rsidR="00D34452" w:rsidRPr="00D837CB" w:rsidRDefault="00D34452" w:rsidP="00141572">
            <w:pPr>
              <w:jc w:val="both"/>
              <w:rPr>
                <w:rFonts w:ascii="Arial" w:eastAsia="Calibri" w:hAnsi="Arial" w:cs="Arial"/>
                <w:sz w:val="24"/>
                <w:szCs w:val="24"/>
              </w:rPr>
            </w:pPr>
            <w:r w:rsidRPr="00D837CB">
              <w:rPr>
                <w:rFonts w:ascii="Arial" w:eastAsia="Calibri" w:hAnsi="Arial" w:cs="Arial"/>
                <w:sz w:val="24"/>
                <w:szCs w:val="24"/>
              </w:rPr>
              <w:t>800</w:t>
            </w:r>
          </w:p>
        </w:tc>
        <w:tc>
          <w:tcPr>
            <w:tcW w:w="1418" w:type="dxa"/>
            <w:vAlign w:val="center"/>
          </w:tcPr>
          <w:p w:rsidR="00D34452" w:rsidRPr="00D837CB" w:rsidRDefault="00D34452" w:rsidP="00141572">
            <w:pPr>
              <w:jc w:val="center"/>
              <w:rPr>
                <w:rFonts w:ascii="Arial" w:eastAsia="Calibri" w:hAnsi="Arial" w:cs="Arial"/>
                <w:sz w:val="24"/>
                <w:szCs w:val="24"/>
              </w:rPr>
            </w:pPr>
            <w:r w:rsidRPr="00D837CB">
              <w:rPr>
                <w:rFonts w:ascii="Arial" w:eastAsia="Calibri" w:hAnsi="Arial" w:cs="Arial"/>
                <w:sz w:val="24"/>
                <w:szCs w:val="24"/>
              </w:rPr>
              <w:t>АЗДТГ</w:t>
            </w:r>
          </w:p>
          <w:p w:rsidR="00D34452" w:rsidRPr="00D837CB" w:rsidRDefault="00D34452" w:rsidP="00141572">
            <w:pPr>
              <w:jc w:val="center"/>
              <w:rPr>
                <w:rFonts w:ascii="Arial" w:eastAsia="Calibri" w:hAnsi="Arial" w:cs="Arial"/>
                <w:sz w:val="24"/>
                <w:szCs w:val="24"/>
              </w:rPr>
            </w:pPr>
            <w:r w:rsidRPr="00D837CB">
              <w:rPr>
                <w:rFonts w:ascii="Arial" w:eastAsia="Calibri" w:hAnsi="Arial" w:cs="Arial"/>
                <w:sz w:val="24"/>
                <w:szCs w:val="24"/>
              </w:rPr>
              <w:t>10,0 сая төгрө</w:t>
            </w:r>
            <w:r>
              <w:rPr>
                <w:rFonts w:ascii="Arial" w:eastAsia="Calibri" w:hAnsi="Arial" w:cs="Arial"/>
                <w:sz w:val="24"/>
                <w:szCs w:val="24"/>
              </w:rPr>
              <w:t>г</w:t>
            </w:r>
          </w:p>
        </w:tc>
      </w:tr>
      <w:tr w:rsidR="00D34452" w:rsidRPr="006D1E6C" w:rsidTr="00D34452">
        <w:tc>
          <w:tcPr>
            <w:tcW w:w="3085" w:type="dxa"/>
            <w:vAlign w:val="center"/>
          </w:tcPr>
          <w:p w:rsidR="00D34452" w:rsidRPr="006D1E6C" w:rsidRDefault="00D34452" w:rsidP="00141572">
            <w:pPr>
              <w:spacing w:before="240" w:after="120"/>
              <w:jc w:val="both"/>
              <w:rPr>
                <w:rFonts w:ascii="Arial" w:eastAsia="Calibri" w:hAnsi="Arial" w:cs="Arial"/>
                <w:sz w:val="24"/>
                <w:szCs w:val="24"/>
              </w:rPr>
            </w:pPr>
            <w:r>
              <w:rPr>
                <w:rFonts w:ascii="Arial" w:eastAsia="Calibri" w:hAnsi="Arial" w:cs="Arial"/>
                <w:b/>
                <w:sz w:val="24"/>
                <w:szCs w:val="24"/>
              </w:rPr>
              <w:t xml:space="preserve">Гүйцэтгэлийн зорилт 6 </w:t>
            </w:r>
            <w:r w:rsidRPr="006D1E6C">
              <w:rPr>
                <w:rFonts w:ascii="Arial" w:eastAsia="Calibri" w:hAnsi="Arial" w:cs="Arial"/>
                <w:sz w:val="24"/>
                <w:szCs w:val="24"/>
              </w:rPr>
              <w:t>Боржигин өв соёлыг сурталчилсан "Соёлын өдөр"-ийг Улаанбаатар хотноо зохион явуулах 2024</w:t>
            </w:r>
          </w:p>
        </w:tc>
        <w:tc>
          <w:tcPr>
            <w:tcW w:w="3006" w:type="dxa"/>
            <w:vAlign w:val="center"/>
          </w:tcPr>
          <w:p w:rsidR="00D34452" w:rsidRPr="006D1E6C" w:rsidRDefault="00D34452" w:rsidP="00141572">
            <w:pPr>
              <w:spacing w:after="120"/>
              <w:jc w:val="both"/>
              <w:rPr>
                <w:rFonts w:ascii="Arial" w:eastAsia="Calibri" w:hAnsi="Arial" w:cs="Arial"/>
                <w:sz w:val="24"/>
                <w:szCs w:val="24"/>
              </w:rPr>
            </w:pPr>
            <w:r w:rsidRPr="006D1E6C">
              <w:rPr>
                <w:rFonts w:ascii="Arial" w:eastAsia="Calibri" w:hAnsi="Arial" w:cs="Arial"/>
                <w:sz w:val="24"/>
                <w:szCs w:val="24"/>
              </w:rPr>
              <w:t>Говьсүмбэр аймгийн засаг даргын  2020-2024 онд хэрэгжүүлэх үйл ажиллагааны хөтөлбөр</w:t>
            </w:r>
          </w:p>
        </w:tc>
        <w:tc>
          <w:tcPr>
            <w:tcW w:w="2522" w:type="dxa"/>
            <w:vAlign w:val="center"/>
          </w:tcPr>
          <w:p w:rsidR="00D34452" w:rsidRPr="00D837CB" w:rsidRDefault="00D34452" w:rsidP="00141572">
            <w:pPr>
              <w:jc w:val="both"/>
              <w:rPr>
                <w:rFonts w:ascii="Arial" w:eastAsia="Calibri" w:hAnsi="Arial" w:cs="Arial"/>
                <w:sz w:val="24"/>
                <w:szCs w:val="24"/>
              </w:rPr>
            </w:pPr>
            <w:r w:rsidRPr="00D837CB">
              <w:rPr>
                <w:rFonts w:ascii="Arial" w:eastAsia="Calibri" w:hAnsi="Arial" w:cs="Arial"/>
                <w:sz w:val="24"/>
                <w:szCs w:val="24"/>
              </w:rPr>
              <w:t>Зохион байгуулах арга хэмжээ</w:t>
            </w:r>
          </w:p>
        </w:tc>
        <w:tc>
          <w:tcPr>
            <w:tcW w:w="2014" w:type="dxa"/>
            <w:vAlign w:val="center"/>
          </w:tcPr>
          <w:p w:rsidR="00D34452" w:rsidRPr="00D837CB" w:rsidRDefault="00D34452" w:rsidP="00141572">
            <w:pPr>
              <w:jc w:val="both"/>
              <w:rPr>
                <w:rFonts w:ascii="Arial" w:eastAsia="Calibri" w:hAnsi="Arial" w:cs="Arial"/>
                <w:noProof/>
                <w:sz w:val="24"/>
                <w:szCs w:val="24"/>
              </w:rPr>
            </w:pPr>
            <w:r w:rsidRPr="00D837CB">
              <w:rPr>
                <w:rFonts w:ascii="Arial" w:eastAsia="Calibri" w:hAnsi="Arial" w:cs="Arial"/>
                <w:noProof/>
                <w:sz w:val="24"/>
                <w:szCs w:val="24"/>
                <w:lang w:val="en-US"/>
              </w:rPr>
              <w:t>2011 онд зохион байгуулж жүжиг1, бүрэн хэмжээний концерт-1</w:t>
            </w:r>
          </w:p>
        </w:tc>
        <w:tc>
          <w:tcPr>
            <w:tcW w:w="2097" w:type="dxa"/>
            <w:vAlign w:val="center"/>
          </w:tcPr>
          <w:p w:rsidR="00D34452" w:rsidRPr="00D837CB" w:rsidRDefault="00D34452" w:rsidP="00141572">
            <w:pPr>
              <w:jc w:val="both"/>
              <w:rPr>
                <w:rFonts w:ascii="Arial" w:eastAsia="Calibri" w:hAnsi="Arial" w:cs="Arial"/>
                <w:sz w:val="24"/>
                <w:szCs w:val="24"/>
              </w:rPr>
            </w:pPr>
            <w:r w:rsidRPr="00D837CB">
              <w:rPr>
                <w:rFonts w:ascii="Arial" w:eastAsia="Calibri" w:hAnsi="Arial" w:cs="Arial"/>
                <w:sz w:val="24"/>
                <w:szCs w:val="24"/>
              </w:rPr>
              <w:t>2024 он Түүхэн жүжиг-1 Бүрэн хэмжээний концерт-1 Боржигин өв соёл үзэсгэлэн-</w:t>
            </w:r>
          </w:p>
        </w:tc>
        <w:tc>
          <w:tcPr>
            <w:tcW w:w="1418" w:type="dxa"/>
            <w:vAlign w:val="center"/>
          </w:tcPr>
          <w:p w:rsidR="00D34452" w:rsidRPr="00D837CB" w:rsidRDefault="00D34452" w:rsidP="00141572">
            <w:pPr>
              <w:jc w:val="center"/>
              <w:rPr>
                <w:rFonts w:ascii="Arial" w:eastAsia="Calibri" w:hAnsi="Arial" w:cs="Arial"/>
                <w:sz w:val="24"/>
                <w:szCs w:val="24"/>
              </w:rPr>
            </w:pPr>
            <w:r w:rsidRPr="00D837CB">
              <w:rPr>
                <w:rFonts w:ascii="Arial" w:eastAsia="Calibri" w:hAnsi="Arial" w:cs="Arial"/>
                <w:sz w:val="24"/>
                <w:szCs w:val="24"/>
              </w:rPr>
              <w:t>ОНХС  10,0 сая төгрө</w:t>
            </w:r>
            <w:r>
              <w:rPr>
                <w:rFonts w:ascii="Arial" w:eastAsia="Calibri" w:hAnsi="Arial" w:cs="Arial"/>
                <w:sz w:val="24"/>
                <w:szCs w:val="24"/>
              </w:rPr>
              <w:t>г</w:t>
            </w:r>
          </w:p>
        </w:tc>
      </w:tr>
      <w:tr w:rsidR="00D34452" w:rsidRPr="006D1E6C" w:rsidTr="00D34452">
        <w:tc>
          <w:tcPr>
            <w:tcW w:w="3085" w:type="dxa"/>
            <w:vAlign w:val="center"/>
          </w:tcPr>
          <w:p w:rsidR="00D34452" w:rsidRPr="006D1E6C" w:rsidRDefault="00D34452" w:rsidP="00141572">
            <w:pPr>
              <w:spacing w:before="240" w:after="120"/>
              <w:jc w:val="both"/>
              <w:rPr>
                <w:rFonts w:ascii="Arial" w:eastAsia="Calibri" w:hAnsi="Arial" w:cs="Arial"/>
                <w:sz w:val="24"/>
                <w:szCs w:val="24"/>
              </w:rPr>
            </w:pPr>
            <w:r>
              <w:rPr>
                <w:rFonts w:ascii="Arial" w:eastAsia="Calibri" w:hAnsi="Arial" w:cs="Arial"/>
                <w:b/>
                <w:sz w:val="24"/>
                <w:szCs w:val="24"/>
              </w:rPr>
              <w:t xml:space="preserve">Гүйцэтгэлийн зорилт 7 </w:t>
            </w:r>
            <w:r w:rsidRPr="006D1E6C">
              <w:rPr>
                <w:rFonts w:ascii="Arial" w:eastAsia="Calibri" w:hAnsi="Arial" w:cs="Arial"/>
                <w:sz w:val="24"/>
                <w:szCs w:val="24"/>
              </w:rPr>
              <w:t>Сонгодог урлаг</w:t>
            </w:r>
            <w:r w:rsidRPr="006D1E6C">
              <w:rPr>
                <w:rFonts w:ascii="Arial" w:eastAsia="Calibri" w:hAnsi="Arial" w:cs="Arial"/>
                <w:sz w:val="24"/>
                <w:szCs w:val="24"/>
                <w:lang w:val="en-US"/>
              </w:rPr>
              <w:t xml:space="preserve"> III </w:t>
            </w:r>
            <w:r w:rsidRPr="006D1E6C">
              <w:rPr>
                <w:rFonts w:ascii="Arial" w:eastAsia="Calibri" w:hAnsi="Arial" w:cs="Arial"/>
                <w:sz w:val="24"/>
                <w:szCs w:val="24"/>
              </w:rPr>
              <w:t>арга хэмжээг хэрэгжүүлнэ</w:t>
            </w:r>
          </w:p>
        </w:tc>
        <w:tc>
          <w:tcPr>
            <w:tcW w:w="3006" w:type="dxa"/>
            <w:vAlign w:val="center"/>
          </w:tcPr>
          <w:p w:rsidR="00D34452" w:rsidRPr="006D1E6C" w:rsidRDefault="00D34452" w:rsidP="00141572">
            <w:pPr>
              <w:spacing w:after="120"/>
              <w:jc w:val="both"/>
              <w:rPr>
                <w:rFonts w:ascii="Arial" w:eastAsia="Calibri" w:hAnsi="Arial" w:cs="Arial"/>
                <w:sz w:val="24"/>
                <w:szCs w:val="24"/>
              </w:rPr>
            </w:pPr>
            <w:r w:rsidRPr="006D1E6C">
              <w:rPr>
                <w:rFonts w:ascii="Arial" w:eastAsia="Calibri" w:hAnsi="Arial" w:cs="Arial"/>
                <w:sz w:val="24"/>
                <w:szCs w:val="24"/>
              </w:rPr>
              <w:t xml:space="preserve">Соёлын яам стратеги төлөвлөгөөний зорилт 6  </w:t>
            </w:r>
          </w:p>
        </w:tc>
        <w:tc>
          <w:tcPr>
            <w:tcW w:w="2522" w:type="dxa"/>
            <w:vAlign w:val="center"/>
          </w:tcPr>
          <w:p w:rsidR="00D34452" w:rsidRPr="00D837CB" w:rsidRDefault="00D34452" w:rsidP="00141572">
            <w:pPr>
              <w:jc w:val="both"/>
              <w:rPr>
                <w:rFonts w:ascii="Arial" w:eastAsia="Calibri" w:hAnsi="Arial" w:cs="Arial"/>
                <w:sz w:val="24"/>
                <w:szCs w:val="24"/>
              </w:rPr>
            </w:pPr>
            <w:r w:rsidRPr="00D837CB">
              <w:rPr>
                <w:rFonts w:ascii="Arial" w:eastAsia="Calibri" w:hAnsi="Arial" w:cs="Arial"/>
                <w:sz w:val="24"/>
                <w:szCs w:val="24"/>
              </w:rPr>
              <w:t>Зохион байгуулах арга хэмжээ</w:t>
            </w:r>
          </w:p>
        </w:tc>
        <w:tc>
          <w:tcPr>
            <w:tcW w:w="2014" w:type="dxa"/>
            <w:vAlign w:val="center"/>
          </w:tcPr>
          <w:p w:rsidR="00D34452" w:rsidRPr="00D837CB" w:rsidRDefault="00D34452" w:rsidP="00141572">
            <w:pPr>
              <w:jc w:val="both"/>
              <w:rPr>
                <w:rFonts w:ascii="Arial" w:eastAsia="Calibri" w:hAnsi="Arial" w:cs="Arial"/>
                <w:noProof/>
                <w:sz w:val="24"/>
                <w:szCs w:val="24"/>
                <w:lang w:val="en-US"/>
              </w:rPr>
            </w:pPr>
            <w:r w:rsidRPr="00D837CB">
              <w:rPr>
                <w:rFonts w:ascii="Arial" w:eastAsia="Calibri" w:hAnsi="Arial" w:cs="Arial"/>
                <w:noProof/>
                <w:sz w:val="24"/>
                <w:szCs w:val="24"/>
                <w:lang w:val="en-US"/>
              </w:rPr>
              <w:t>Сонгодог урлаг II хэрэгжиж дууссан</w:t>
            </w:r>
          </w:p>
        </w:tc>
        <w:tc>
          <w:tcPr>
            <w:tcW w:w="2097" w:type="dxa"/>
            <w:vAlign w:val="center"/>
          </w:tcPr>
          <w:p w:rsidR="00D34452" w:rsidRPr="00D837CB" w:rsidRDefault="00D34452" w:rsidP="00141572">
            <w:pPr>
              <w:jc w:val="both"/>
              <w:rPr>
                <w:rFonts w:ascii="Arial" w:eastAsia="Calibri" w:hAnsi="Arial" w:cs="Arial"/>
                <w:sz w:val="24"/>
                <w:szCs w:val="24"/>
              </w:rPr>
            </w:pPr>
            <w:r w:rsidRPr="00D837CB">
              <w:rPr>
                <w:rFonts w:ascii="Arial" w:eastAsia="Calibri" w:hAnsi="Arial" w:cs="Arial"/>
                <w:sz w:val="24"/>
                <w:szCs w:val="24"/>
              </w:rPr>
              <w:t>Бүрэн хэмжээний сонгодог бүтээлийн тоглолт тавьгдсан байна.</w:t>
            </w:r>
          </w:p>
        </w:tc>
        <w:tc>
          <w:tcPr>
            <w:tcW w:w="1418" w:type="dxa"/>
            <w:vAlign w:val="center"/>
          </w:tcPr>
          <w:p w:rsidR="00D34452" w:rsidRPr="00D837CB" w:rsidRDefault="00D34452" w:rsidP="00141572">
            <w:pPr>
              <w:jc w:val="center"/>
              <w:rPr>
                <w:rFonts w:ascii="Arial" w:eastAsia="Calibri" w:hAnsi="Arial" w:cs="Arial"/>
                <w:sz w:val="24"/>
                <w:szCs w:val="24"/>
              </w:rPr>
            </w:pPr>
            <w:r w:rsidRPr="00D837CB">
              <w:rPr>
                <w:rFonts w:ascii="Arial" w:eastAsia="Calibri" w:hAnsi="Arial" w:cs="Arial"/>
                <w:sz w:val="24"/>
                <w:szCs w:val="24"/>
              </w:rPr>
              <w:t>ОНХС  10,0 сая төгрө</w:t>
            </w:r>
            <w:r>
              <w:rPr>
                <w:rFonts w:ascii="Arial" w:eastAsia="Calibri" w:hAnsi="Arial" w:cs="Arial"/>
                <w:sz w:val="24"/>
                <w:szCs w:val="24"/>
              </w:rPr>
              <w:t>г</w:t>
            </w:r>
          </w:p>
        </w:tc>
      </w:tr>
      <w:tr w:rsidR="00D34452" w:rsidRPr="006D1E6C" w:rsidTr="00D34452">
        <w:tc>
          <w:tcPr>
            <w:tcW w:w="3085" w:type="dxa"/>
            <w:vAlign w:val="center"/>
          </w:tcPr>
          <w:p w:rsidR="00D34452" w:rsidRPr="006D1E6C" w:rsidRDefault="00D34452" w:rsidP="00141572">
            <w:pPr>
              <w:spacing w:before="240" w:after="120"/>
              <w:jc w:val="both"/>
              <w:rPr>
                <w:rFonts w:ascii="Arial" w:eastAsia="Calibri" w:hAnsi="Arial" w:cs="Arial"/>
                <w:sz w:val="24"/>
                <w:szCs w:val="24"/>
              </w:rPr>
            </w:pPr>
            <w:r>
              <w:rPr>
                <w:rFonts w:ascii="Arial" w:eastAsia="Calibri" w:hAnsi="Arial" w:cs="Arial"/>
                <w:b/>
                <w:sz w:val="24"/>
                <w:szCs w:val="24"/>
              </w:rPr>
              <w:t xml:space="preserve">Гүйцэтгэлийн зорилт 8 </w:t>
            </w:r>
            <w:r w:rsidRPr="006D1E6C">
              <w:rPr>
                <w:rFonts w:ascii="Arial" w:eastAsia="Calibri" w:hAnsi="Arial" w:cs="Arial"/>
                <w:sz w:val="24"/>
                <w:szCs w:val="24"/>
              </w:rPr>
              <w:t>Хүний нөөцийн орон тооны төлөвлөлт</w:t>
            </w:r>
          </w:p>
        </w:tc>
        <w:tc>
          <w:tcPr>
            <w:tcW w:w="3006" w:type="dxa"/>
            <w:vAlign w:val="center"/>
          </w:tcPr>
          <w:p w:rsidR="00D34452" w:rsidRPr="006D1E6C" w:rsidRDefault="00D34452" w:rsidP="00141572">
            <w:pPr>
              <w:spacing w:after="120"/>
              <w:jc w:val="both"/>
              <w:rPr>
                <w:rFonts w:ascii="Arial" w:eastAsia="Calibri" w:hAnsi="Arial" w:cs="Arial"/>
                <w:sz w:val="24"/>
                <w:szCs w:val="24"/>
              </w:rPr>
            </w:pPr>
            <w:r w:rsidRPr="006D1E6C">
              <w:rPr>
                <w:rFonts w:ascii="Arial" w:eastAsia="Calibri" w:hAnsi="Arial" w:cs="Arial"/>
                <w:sz w:val="24"/>
                <w:szCs w:val="24"/>
              </w:rPr>
              <w:t>Монгол улсын алсын хараа 2030-ын Үндэсний бахархал Эв нэгдэл Зорилт 1.1 –ын I үе шатын 5 дахь заалт,</w:t>
            </w:r>
          </w:p>
          <w:p w:rsidR="00D34452" w:rsidRPr="006D1E6C" w:rsidRDefault="00D34452" w:rsidP="00141572">
            <w:pPr>
              <w:spacing w:after="120"/>
              <w:jc w:val="both"/>
              <w:rPr>
                <w:rFonts w:ascii="Arial" w:eastAsia="Calibri" w:hAnsi="Arial" w:cs="Arial"/>
                <w:sz w:val="24"/>
                <w:szCs w:val="24"/>
              </w:rPr>
            </w:pPr>
            <w:r w:rsidRPr="006D1E6C">
              <w:rPr>
                <w:rFonts w:ascii="Arial" w:eastAsia="Calibri" w:hAnsi="Arial" w:cs="Arial"/>
                <w:sz w:val="24"/>
                <w:szCs w:val="24"/>
              </w:rPr>
              <w:t>Соёлын яамны</w:t>
            </w:r>
            <w:r>
              <w:rPr>
                <w:rFonts w:ascii="Arial" w:eastAsia="Calibri" w:hAnsi="Arial" w:cs="Arial"/>
                <w:sz w:val="24"/>
                <w:szCs w:val="24"/>
              </w:rPr>
              <w:t xml:space="preserve"> стратеги төлөвлөгөө</w:t>
            </w:r>
          </w:p>
        </w:tc>
        <w:tc>
          <w:tcPr>
            <w:tcW w:w="2522" w:type="dxa"/>
            <w:vAlign w:val="center"/>
          </w:tcPr>
          <w:p w:rsidR="00D34452" w:rsidRPr="00D837CB" w:rsidRDefault="00D34452" w:rsidP="00141572">
            <w:pPr>
              <w:jc w:val="both"/>
              <w:rPr>
                <w:rFonts w:ascii="Arial" w:eastAsia="Calibri" w:hAnsi="Arial" w:cs="Arial"/>
                <w:sz w:val="24"/>
                <w:szCs w:val="24"/>
              </w:rPr>
            </w:pPr>
            <w:r>
              <w:rPr>
                <w:rFonts w:ascii="Arial" w:eastAsia="Calibri" w:hAnsi="Arial" w:cs="Arial"/>
                <w:sz w:val="24"/>
                <w:szCs w:val="24"/>
              </w:rPr>
              <w:t>Хөрвөх чадвартай, мэргэшсэн уран бүтээлч, албан хаагчдын тоо</w:t>
            </w:r>
          </w:p>
        </w:tc>
        <w:tc>
          <w:tcPr>
            <w:tcW w:w="2014" w:type="dxa"/>
            <w:vAlign w:val="center"/>
          </w:tcPr>
          <w:p w:rsidR="00D34452" w:rsidRPr="00D837CB" w:rsidRDefault="00D34452" w:rsidP="00141572">
            <w:pPr>
              <w:jc w:val="both"/>
              <w:rPr>
                <w:rFonts w:ascii="Arial" w:eastAsia="Calibri" w:hAnsi="Arial" w:cs="Arial"/>
                <w:sz w:val="24"/>
                <w:szCs w:val="24"/>
              </w:rPr>
            </w:pPr>
            <w:r w:rsidRPr="00D837CB">
              <w:rPr>
                <w:rFonts w:ascii="Arial" w:eastAsia="Calibri" w:hAnsi="Arial" w:cs="Arial"/>
                <w:sz w:val="24"/>
                <w:szCs w:val="24"/>
              </w:rPr>
              <w:t>57</w:t>
            </w:r>
            <w:r>
              <w:rPr>
                <w:rFonts w:ascii="Arial" w:eastAsia="Calibri" w:hAnsi="Arial" w:cs="Arial"/>
                <w:sz w:val="24"/>
                <w:szCs w:val="24"/>
              </w:rPr>
              <w:t xml:space="preserve"> албан хаагчидтай</w:t>
            </w:r>
          </w:p>
        </w:tc>
        <w:tc>
          <w:tcPr>
            <w:tcW w:w="2097" w:type="dxa"/>
            <w:vAlign w:val="center"/>
          </w:tcPr>
          <w:p w:rsidR="00D34452" w:rsidRDefault="00D34452" w:rsidP="00141572">
            <w:pPr>
              <w:jc w:val="both"/>
              <w:rPr>
                <w:rFonts w:ascii="Arial" w:eastAsia="Calibri" w:hAnsi="Arial" w:cs="Arial"/>
                <w:sz w:val="24"/>
                <w:szCs w:val="24"/>
              </w:rPr>
            </w:pPr>
            <w:r w:rsidRPr="00D837CB">
              <w:rPr>
                <w:rFonts w:ascii="Arial" w:eastAsia="Calibri" w:hAnsi="Arial" w:cs="Arial"/>
                <w:sz w:val="24"/>
                <w:szCs w:val="24"/>
              </w:rPr>
              <w:t>байгууллагын менежментийг шинэчилж мэргэжлийн өндөр ур чадвар бүхий хүний нөөцөөр хангагдахад чиглэгдсэн ажиллагсдын нийгмийн баталгааг хангах нөхц</w:t>
            </w:r>
            <w:r>
              <w:rPr>
                <w:rFonts w:ascii="Arial" w:eastAsia="Calibri" w:hAnsi="Arial" w:cs="Arial"/>
                <w:sz w:val="24"/>
                <w:szCs w:val="24"/>
              </w:rPr>
              <w:t>ө</w:t>
            </w:r>
            <w:r w:rsidRPr="00D837CB">
              <w:rPr>
                <w:rFonts w:ascii="Arial" w:eastAsia="Calibri" w:hAnsi="Arial" w:cs="Arial"/>
                <w:sz w:val="24"/>
                <w:szCs w:val="24"/>
              </w:rPr>
              <w:t>лийг бүрдүүлнэ.</w:t>
            </w:r>
          </w:p>
          <w:p w:rsidR="003A1630" w:rsidRPr="00D837CB" w:rsidRDefault="003A1630" w:rsidP="00141572">
            <w:pPr>
              <w:jc w:val="both"/>
              <w:rPr>
                <w:rFonts w:ascii="Arial" w:eastAsia="Calibri" w:hAnsi="Arial" w:cs="Arial"/>
                <w:sz w:val="24"/>
                <w:szCs w:val="24"/>
              </w:rPr>
            </w:pPr>
          </w:p>
        </w:tc>
        <w:tc>
          <w:tcPr>
            <w:tcW w:w="1418" w:type="dxa"/>
            <w:vAlign w:val="center"/>
          </w:tcPr>
          <w:p w:rsidR="00D34452" w:rsidRPr="00D837CB" w:rsidRDefault="00D34452" w:rsidP="00141572">
            <w:pPr>
              <w:jc w:val="center"/>
              <w:rPr>
                <w:rFonts w:ascii="Arial" w:eastAsia="Calibri" w:hAnsi="Arial" w:cs="Arial"/>
                <w:sz w:val="24"/>
                <w:szCs w:val="24"/>
              </w:rPr>
            </w:pPr>
            <w:r>
              <w:rPr>
                <w:rFonts w:ascii="Arial" w:eastAsia="Calibri" w:hAnsi="Arial" w:cs="Arial"/>
                <w:sz w:val="24"/>
                <w:szCs w:val="24"/>
              </w:rPr>
              <w:t>УТ</w:t>
            </w:r>
          </w:p>
        </w:tc>
      </w:tr>
      <w:tr w:rsidR="00D34452" w:rsidRPr="006D1E6C" w:rsidTr="00D34452">
        <w:tc>
          <w:tcPr>
            <w:tcW w:w="3085" w:type="dxa"/>
            <w:vAlign w:val="center"/>
          </w:tcPr>
          <w:p w:rsidR="00D34452" w:rsidRPr="00D837CB" w:rsidRDefault="00D34452" w:rsidP="00141572">
            <w:pPr>
              <w:spacing w:before="240" w:after="120"/>
              <w:jc w:val="both"/>
              <w:rPr>
                <w:rFonts w:ascii="Arial" w:eastAsia="Calibri" w:hAnsi="Arial" w:cs="Arial"/>
                <w:sz w:val="24"/>
                <w:szCs w:val="24"/>
              </w:rPr>
            </w:pPr>
            <w:r w:rsidRPr="00D837CB">
              <w:rPr>
                <w:rFonts w:ascii="Arial" w:eastAsia="Calibri" w:hAnsi="Arial" w:cs="Arial"/>
                <w:b/>
                <w:sz w:val="24"/>
                <w:szCs w:val="24"/>
              </w:rPr>
              <w:lastRenderedPageBreak/>
              <w:t xml:space="preserve">Гүйцэтгэлийн зорилт 9 </w:t>
            </w:r>
            <w:r w:rsidRPr="00D837CB">
              <w:rPr>
                <w:rFonts w:ascii="Arial" w:eastAsia="Calibri" w:hAnsi="Arial" w:cs="Arial"/>
                <w:sz w:val="24"/>
                <w:szCs w:val="24"/>
              </w:rPr>
              <w:t>Үндэсний үнэт зүйл, уламжлалт өв соёлоо дээдэлж, иргэдийг соён гэгээрүүлж, соёл урлагийн чанар хүртээмжийг дээшлүүлнэ</w:t>
            </w:r>
          </w:p>
        </w:tc>
        <w:tc>
          <w:tcPr>
            <w:tcW w:w="3006" w:type="dxa"/>
            <w:vAlign w:val="center"/>
          </w:tcPr>
          <w:p w:rsidR="00D34452" w:rsidRPr="00D837CB" w:rsidRDefault="00D34452" w:rsidP="00141572">
            <w:pPr>
              <w:spacing w:before="240" w:after="120"/>
              <w:jc w:val="both"/>
              <w:rPr>
                <w:rFonts w:ascii="Arial" w:eastAsia="Calibri" w:hAnsi="Arial" w:cs="Arial"/>
                <w:sz w:val="24"/>
                <w:szCs w:val="24"/>
              </w:rPr>
            </w:pPr>
            <w:r w:rsidRPr="00D837CB">
              <w:rPr>
                <w:rFonts w:ascii="Arial" w:eastAsia="Calibri" w:hAnsi="Arial" w:cs="Arial"/>
                <w:sz w:val="24"/>
                <w:szCs w:val="24"/>
              </w:rPr>
              <w:t xml:space="preserve">Соёл, урлагийг хөгжүүлэх арга хэмжээг хэрэгжүүлнэ. </w:t>
            </w:r>
          </w:p>
          <w:p w:rsidR="00D34452" w:rsidRPr="00D837CB" w:rsidRDefault="00D34452" w:rsidP="00141572">
            <w:pPr>
              <w:spacing w:after="120"/>
              <w:jc w:val="both"/>
              <w:rPr>
                <w:rFonts w:ascii="Arial" w:eastAsia="Calibri" w:hAnsi="Arial" w:cs="Arial"/>
                <w:sz w:val="24"/>
                <w:szCs w:val="24"/>
              </w:rPr>
            </w:pPr>
          </w:p>
        </w:tc>
        <w:tc>
          <w:tcPr>
            <w:tcW w:w="2522" w:type="dxa"/>
            <w:vAlign w:val="center"/>
          </w:tcPr>
          <w:p w:rsidR="00D34452" w:rsidRPr="00D837CB" w:rsidRDefault="00D34452" w:rsidP="00141572">
            <w:pPr>
              <w:jc w:val="both"/>
              <w:rPr>
                <w:rFonts w:ascii="Arial" w:eastAsia="Calibri" w:hAnsi="Arial" w:cs="Arial"/>
                <w:sz w:val="24"/>
                <w:szCs w:val="24"/>
              </w:rPr>
            </w:pPr>
            <w:r w:rsidRPr="00D837CB">
              <w:rPr>
                <w:rFonts w:ascii="Arial" w:eastAsia="Calibri" w:hAnsi="Arial" w:cs="Arial"/>
                <w:sz w:val="24"/>
                <w:szCs w:val="24"/>
              </w:rPr>
              <w:t xml:space="preserve">Соёл, урлагийн арга хэмжээний </w:t>
            </w:r>
            <w:r>
              <w:rPr>
                <w:rFonts w:ascii="Arial" w:eastAsia="Calibri" w:hAnsi="Arial" w:cs="Arial"/>
                <w:sz w:val="24"/>
                <w:szCs w:val="24"/>
              </w:rPr>
              <w:t>тоо</w:t>
            </w:r>
          </w:p>
        </w:tc>
        <w:tc>
          <w:tcPr>
            <w:tcW w:w="2014" w:type="dxa"/>
            <w:vAlign w:val="center"/>
          </w:tcPr>
          <w:p w:rsidR="00D34452" w:rsidRPr="00646522" w:rsidRDefault="00D34452" w:rsidP="00141572">
            <w:pPr>
              <w:jc w:val="both"/>
              <w:rPr>
                <w:rFonts w:ascii="Arial" w:eastAsia="Calibri" w:hAnsi="Arial" w:cs="Arial"/>
                <w:sz w:val="24"/>
                <w:szCs w:val="24"/>
              </w:rPr>
            </w:pPr>
            <w:r w:rsidRPr="00646522">
              <w:rPr>
                <w:rFonts w:ascii="Arial" w:eastAsia="Calibri" w:hAnsi="Arial" w:cs="Arial"/>
                <w:sz w:val="24"/>
                <w:szCs w:val="24"/>
              </w:rPr>
              <w:t>Иргэд олон нийтэд чиглэсэн урлаг соёлын арга хэмжээ, тоглолтууд зохион байгуулагдсан</w:t>
            </w:r>
          </w:p>
        </w:tc>
        <w:tc>
          <w:tcPr>
            <w:tcW w:w="2097" w:type="dxa"/>
            <w:vAlign w:val="center"/>
          </w:tcPr>
          <w:p w:rsidR="00D34452" w:rsidRPr="00D837CB" w:rsidRDefault="00D34452" w:rsidP="00141572">
            <w:pPr>
              <w:jc w:val="both"/>
              <w:rPr>
                <w:rFonts w:ascii="Arial" w:eastAsia="Calibri" w:hAnsi="Arial" w:cs="Arial"/>
                <w:sz w:val="24"/>
                <w:szCs w:val="24"/>
              </w:rPr>
            </w:pPr>
            <w:r w:rsidRPr="00D837CB">
              <w:rPr>
                <w:rFonts w:ascii="Arial" w:eastAsia="Calibri" w:hAnsi="Arial" w:cs="Arial"/>
                <w:sz w:val="24"/>
                <w:szCs w:val="24"/>
              </w:rPr>
              <w:t xml:space="preserve">Тухайн жилийн төлөвлөгөөний хэрэгжилт 100% байна </w:t>
            </w:r>
          </w:p>
        </w:tc>
        <w:tc>
          <w:tcPr>
            <w:tcW w:w="1418" w:type="dxa"/>
            <w:vAlign w:val="center"/>
          </w:tcPr>
          <w:p w:rsidR="00D34452" w:rsidRPr="00646522" w:rsidRDefault="00D34452" w:rsidP="00141572">
            <w:pPr>
              <w:jc w:val="center"/>
              <w:rPr>
                <w:rFonts w:ascii="Arial" w:eastAsia="Calibri" w:hAnsi="Arial" w:cs="Arial"/>
                <w:szCs w:val="24"/>
              </w:rPr>
            </w:pPr>
            <w:r w:rsidRPr="00646522">
              <w:rPr>
                <w:rFonts w:ascii="Arial" w:eastAsia="Calibri" w:hAnsi="Arial" w:cs="Arial"/>
                <w:szCs w:val="24"/>
              </w:rPr>
              <w:t>УТ, ОНХС</w:t>
            </w:r>
          </w:p>
        </w:tc>
      </w:tr>
      <w:tr w:rsidR="00D34452" w:rsidRPr="006D1E6C" w:rsidTr="00D34452">
        <w:tc>
          <w:tcPr>
            <w:tcW w:w="3085" w:type="dxa"/>
            <w:vAlign w:val="center"/>
          </w:tcPr>
          <w:p w:rsidR="00D34452" w:rsidRDefault="00D34452" w:rsidP="00141572">
            <w:pPr>
              <w:spacing w:before="240" w:after="120"/>
              <w:jc w:val="center"/>
              <w:rPr>
                <w:rFonts w:ascii="Arial" w:eastAsia="Calibri" w:hAnsi="Arial" w:cs="Arial"/>
                <w:b/>
                <w:sz w:val="24"/>
                <w:szCs w:val="24"/>
              </w:rPr>
            </w:pPr>
            <w:r w:rsidRPr="00D837CB">
              <w:rPr>
                <w:rFonts w:ascii="Arial" w:eastAsia="Calibri" w:hAnsi="Arial" w:cs="Arial"/>
                <w:b/>
                <w:sz w:val="24"/>
                <w:szCs w:val="24"/>
              </w:rPr>
              <w:t>Гүйцэтгэлийн зорилт</w:t>
            </w:r>
            <w:r>
              <w:rPr>
                <w:rFonts w:ascii="Arial" w:eastAsia="Calibri" w:hAnsi="Arial" w:cs="Arial"/>
                <w:b/>
                <w:sz w:val="24"/>
                <w:szCs w:val="24"/>
              </w:rPr>
              <w:t xml:space="preserve"> </w:t>
            </w:r>
            <w:r w:rsidRPr="00D837CB">
              <w:rPr>
                <w:rFonts w:ascii="Arial" w:eastAsia="Calibri" w:hAnsi="Arial" w:cs="Arial"/>
                <w:b/>
                <w:sz w:val="24"/>
                <w:szCs w:val="24"/>
              </w:rPr>
              <w:t>10</w:t>
            </w:r>
          </w:p>
          <w:p w:rsidR="00D34452" w:rsidRPr="00D837CB" w:rsidRDefault="00D34452" w:rsidP="00141572">
            <w:pPr>
              <w:spacing w:before="240" w:after="120"/>
              <w:jc w:val="both"/>
              <w:rPr>
                <w:rFonts w:ascii="Arial" w:eastAsia="Calibri" w:hAnsi="Arial" w:cs="Arial"/>
                <w:sz w:val="24"/>
                <w:szCs w:val="24"/>
              </w:rPr>
            </w:pPr>
            <w:r w:rsidRPr="00D837CB">
              <w:rPr>
                <w:rFonts w:ascii="Arial" w:eastAsia="Calibri" w:hAnsi="Arial" w:cs="Arial"/>
                <w:sz w:val="24"/>
                <w:szCs w:val="24"/>
              </w:rPr>
              <w:t>Цахим соёл арга хэмжээг нэмэгдүүлнэ</w:t>
            </w:r>
          </w:p>
        </w:tc>
        <w:tc>
          <w:tcPr>
            <w:tcW w:w="3006" w:type="dxa"/>
            <w:vAlign w:val="center"/>
          </w:tcPr>
          <w:p w:rsidR="00D34452" w:rsidRPr="00D837CB" w:rsidRDefault="00D34452" w:rsidP="00141572">
            <w:pPr>
              <w:spacing w:before="240" w:after="120"/>
              <w:jc w:val="both"/>
              <w:rPr>
                <w:rFonts w:ascii="Arial" w:eastAsia="Calibri" w:hAnsi="Arial" w:cs="Arial"/>
                <w:sz w:val="24"/>
                <w:szCs w:val="24"/>
              </w:rPr>
            </w:pPr>
            <w:r w:rsidRPr="00D837CB">
              <w:rPr>
                <w:rFonts w:ascii="Arial" w:eastAsia="Calibri" w:hAnsi="Arial" w:cs="Arial"/>
                <w:sz w:val="24"/>
                <w:szCs w:val="24"/>
              </w:rPr>
              <w:t xml:space="preserve">Соёлын салбарын мэдээллийн тогтолцоог бүрдүүлж дижитал шилжилтийг хийнэ.   </w:t>
            </w:r>
          </w:p>
        </w:tc>
        <w:tc>
          <w:tcPr>
            <w:tcW w:w="2522" w:type="dxa"/>
            <w:vAlign w:val="center"/>
          </w:tcPr>
          <w:p w:rsidR="00D34452" w:rsidRPr="00D837CB" w:rsidRDefault="00D34452" w:rsidP="00141572">
            <w:pPr>
              <w:jc w:val="both"/>
              <w:rPr>
                <w:rFonts w:ascii="Arial" w:eastAsia="Calibri" w:hAnsi="Arial" w:cs="Arial"/>
                <w:sz w:val="24"/>
                <w:szCs w:val="24"/>
              </w:rPr>
            </w:pPr>
            <w:r w:rsidRPr="00D837CB">
              <w:rPr>
                <w:rFonts w:ascii="Arial" w:eastAsia="Calibri" w:hAnsi="Arial" w:cs="Arial"/>
                <w:sz w:val="24"/>
                <w:szCs w:val="24"/>
              </w:rPr>
              <w:t>Орон нутгийн соёлын байгууллагын талаарх хамтын ажилгааны хүрээнд төрийн болон хувийн хэвшлийн байгууллагуудтай хамран ажиллах</w:t>
            </w:r>
          </w:p>
        </w:tc>
        <w:tc>
          <w:tcPr>
            <w:tcW w:w="2014" w:type="dxa"/>
            <w:vAlign w:val="center"/>
          </w:tcPr>
          <w:p w:rsidR="00D34452" w:rsidRDefault="00D34452" w:rsidP="00141572">
            <w:pPr>
              <w:jc w:val="both"/>
              <w:rPr>
                <w:rFonts w:ascii="Arial" w:eastAsia="Calibri" w:hAnsi="Arial" w:cs="Arial"/>
                <w:sz w:val="24"/>
                <w:szCs w:val="24"/>
              </w:rPr>
            </w:pPr>
            <w:r w:rsidRPr="00D837CB">
              <w:rPr>
                <w:rFonts w:ascii="Arial" w:eastAsia="Calibri" w:hAnsi="Arial" w:cs="Arial"/>
                <w:sz w:val="24"/>
                <w:szCs w:val="24"/>
              </w:rPr>
              <w:t>2020 он</w:t>
            </w:r>
            <w:r>
              <w:rPr>
                <w:rFonts w:ascii="Arial" w:eastAsia="Calibri" w:hAnsi="Arial" w:cs="Arial"/>
                <w:sz w:val="24"/>
                <w:szCs w:val="24"/>
              </w:rPr>
              <w:t>д</w:t>
            </w:r>
            <w:r w:rsidRPr="00D837CB">
              <w:rPr>
                <w:rFonts w:ascii="Arial" w:eastAsia="Calibri" w:hAnsi="Arial" w:cs="Arial"/>
                <w:sz w:val="24"/>
                <w:szCs w:val="24"/>
              </w:rPr>
              <w:t xml:space="preserve"> “Урлагаар гэрэл гэгээ нэмье”, “Тайзны зочин контент” </w:t>
            </w:r>
          </w:p>
          <w:p w:rsidR="00D34452" w:rsidRPr="00D837CB" w:rsidRDefault="00D34452" w:rsidP="00141572">
            <w:pPr>
              <w:jc w:val="both"/>
              <w:rPr>
                <w:rFonts w:ascii="Arial" w:eastAsia="Calibri" w:hAnsi="Arial" w:cs="Arial"/>
                <w:sz w:val="24"/>
                <w:szCs w:val="24"/>
              </w:rPr>
            </w:pPr>
            <w:r>
              <w:rPr>
                <w:rFonts w:ascii="Arial" w:eastAsia="Calibri" w:hAnsi="Arial" w:cs="Arial"/>
                <w:sz w:val="24"/>
                <w:szCs w:val="24"/>
              </w:rPr>
              <w:t>2021 онд “Мэргэжил бүхэн сайхан” контент арга хэмжээ</w:t>
            </w:r>
          </w:p>
        </w:tc>
        <w:tc>
          <w:tcPr>
            <w:tcW w:w="2097" w:type="dxa"/>
            <w:vAlign w:val="center"/>
          </w:tcPr>
          <w:p w:rsidR="00D34452" w:rsidRPr="00D837CB" w:rsidRDefault="00D34452" w:rsidP="00141572">
            <w:pPr>
              <w:jc w:val="both"/>
              <w:rPr>
                <w:rFonts w:ascii="Arial" w:eastAsia="Calibri" w:hAnsi="Arial" w:cs="Arial"/>
                <w:sz w:val="24"/>
                <w:szCs w:val="24"/>
              </w:rPr>
            </w:pPr>
            <w:r>
              <w:rPr>
                <w:rFonts w:ascii="Arial" w:eastAsia="Calibri" w:hAnsi="Arial" w:cs="Arial"/>
                <w:sz w:val="24"/>
                <w:szCs w:val="24"/>
              </w:rPr>
              <w:t>Ураг соёлын үйл ажиллагааг</w:t>
            </w:r>
            <w:r w:rsidRPr="00D837CB">
              <w:rPr>
                <w:rFonts w:ascii="Arial" w:eastAsia="Calibri" w:hAnsi="Arial" w:cs="Arial"/>
                <w:sz w:val="24"/>
                <w:szCs w:val="24"/>
              </w:rPr>
              <w:t xml:space="preserve"> сурт</w:t>
            </w:r>
            <w:r>
              <w:rPr>
                <w:rFonts w:ascii="Arial" w:eastAsia="Calibri" w:hAnsi="Arial" w:cs="Arial"/>
                <w:sz w:val="24"/>
                <w:szCs w:val="24"/>
              </w:rPr>
              <w:t>ал</w:t>
            </w:r>
            <w:r w:rsidRPr="00D837CB">
              <w:rPr>
                <w:rFonts w:ascii="Arial" w:eastAsia="Calibri" w:hAnsi="Arial" w:cs="Arial"/>
                <w:sz w:val="24"/>
                <w:szCs w:val="24"/>
              </w:rPr>
              <w:t>чилна. Ха</w:t>
            </w:r>
            <w:r>
              <w:rPr>
                <w:rFonts w:ascii="Arial" w:eastAsia="Calibri" w:hAnsi="Arial" w:cs="Arial"/>
                <w:sz w:val="24"/>
                <w:szCs w:val="24"/>
              </w:rPr>
              <w:t>м</w:t>
            </w:r>
            <w:r w:rsidRPr="00D837CB">
              <w:rPr>
                <w:rFonts w:ascii="Arial" w:eastAsia="Calibri" w:hAnsi="Arial" w:cs="Arial"/>
                <w:sz w:val="24"/>
                <w:szCs w:val="24"/>
              </w:rPr>
              <w:t xml:space="preserve">тран ажиллах хүрээнд байгууллагууд, хувийн хэвшил иргэдтэй хамтран соёлын олон талт ажил зохиосон байна </w:t>
            </w:r>
          </w:p>
        </w:tc>
        <w:tc>
          <w:tcPr>
            <w:tcW w:w="1418" w:type="dxa"/>
            <w:vAlign w:val="center"/>
          </w:tcPr>
          <w:p w:rsidR="00D34452" w:rsidRPr="00646522" w:rsidRDefault="00D34452" w:rsidP="00141572">
            <w:pPr>
              <w:jc w:val="center"/>
              <w:rPr>
                <w:rFonts w:ascii="Arial" w:eastAsia="Calibri" w:hAnsi="Arial" w:cs="Arial"/>
                <w:szCs w:val="24"/>
              </w:rPr>
            </w:pPr>
            <w:r w:rsidRPr="00646522">
              <w:rPr>
                <w:rFonts w:ascii="Arial" w:eastAsia="Calibri" w:hAnsi="Arial" w:cs="Arial"/>
                <w:szCs w:val="24"/>
              </w:rPr>
              <w:t>Байгуулла</w:t>
            </w:r>
            <w:r>
              <w:rPr>
                <w:rFonts w:ascii="Arial" w:eastAsia="Calibri" w:hAnsi="Arial" w:cs="Arial"/>
                <w:szCs w:val="24"/>
              </w:rPr>
              <w:t xml:space="preserve"> </w:t>
            </w:r>
            <w:r w:rsidRPr="00646522">
              <w:rPr>
                <w:rFonts w:ascii="Arial" w:eastAsia="Calibri" w:hAnsi="Arial" w:cs="Arial"/>
                <w:szCs w:val="24"/>
              </w:rPr>
              <w:t>гын төсөв</w:t>
            </w:r>
          </w:p>
        </w:tc>
      </w:tr>
    </w:tbl>
    <w:p w:rsidR="00D34452" w:rsidRPr="00D34452" w:rsidRDefault="00D34452" w:rsidP="00543BD4">
      <w:pPr>
        <w:shd w:val="clear" w:color="auto" w:fill="FFFFFF" w:themeFill="background1"/>
        <w:spacing w:after="0" w:line="240" w:lineRule="auto"/>
        <w:jc w:val="center"/>
        <w:rPr>
          <w:rFonts w:ascii="Arial" w:eastAsia="Times New Roman" w:hAnsi="Arial" w:cs="Arial"/>
          <w:b/>
          <w:color w:val="050505"/>
          <w:sz w:val="24"/>
          <w:szCs w:val="24"/>
        </w:rPr>
      </w:pPr>
    </w:p>
    <w:p w:rsidR="00376517" w:rsidRDefault="00D34452" w:rsidP="00D34452">
      <w:pPr>
        <w:spacing w:before="120" w:after="0" w:line="240" w:lineRule="auto"/>
        <w:jc w:val="center"/>
        <w:rPr>
          <w:rFonts w:ascii="Arial" w:eastAsia="Times New Roman" w:hAnsi="Arial" w:cs="Arial"/>
          <w:b/>
          <w:color w:val="050505"/>
          <w:sz w:val="24"/>
          <w:szCs w:val="24"/>
          <w:lang w:val="en-US"/>
        </w:rPr>
      </w:pPr>
      <w:r w:rsidRPr="00D34452">
        <w:rPr>
          <w:rFonts w:ascii="Arial" w:eastAsia="Arial" w:hAnsi="Arial" w:cs="Arial"/>
          <w:b/>
          <w:color w:val="000000"/>
          <w:sz w:val="24"/>
          <w:szCs w:val="24"/>
        </w:rPr>
        <w:t>Долоо. Хавсралт</w:t>
      </w:r>
    </w:p>
    <w:p w:rsidR="00376517" w:rsidRDefault="00376517" w:rsidP="00543BD4">
      <w:pPr>
        <w:shd w:val="clear" w:color="auto" w:fill="FFFFFF" w:themeFill="background1"/>
        <w:spacing w:after="0" w:line="240" w:lineRule="auto"/>
        <w:jc w:val="center"/>
        <w:rPr>
          <w:rFonts w:ascii="Arial" w:eastAsia="Times New Roman" w:hAnsi="Arial" w:cs="Arial"/>
          <w:b/>
          <w:color w:val="050505"/>
          <w:sz w:val="24"/>
          <w:szCs w:val="24"/>
          <w:lang w:val="en-US"/>
        </w:rPr>
      </w:pPr>
    </w:p>
    <w:p w:rsidR="00984658" w:rsidRPr="0032679A" w:rsidRDefault="00D34452" w:rsidP="00543BD4">
      <w:pPr>
        <w:shd w:val="clear" w:color="auto" w:fill="FFFFFF" w:themeFill="background1"/>
        <w:spacing w:after="0" w:line="240" w:lineRule="auto"/>
        <w:jc w:val="center"/>
        <w:rPr>
          <w:rFonts w:ascii="Arial" w:eastAsia="Times New Roman" w:hAnsi="Arial" w:cs="Arial"/>
          <w:b/>
          <w:color w:val="050505"/>
          <w:sz w:val="24"/>
          <w:szCs w:val="24"/>
        </w:rPr>
      </w:pPr>
      <w:r>
        <w:rPr>
          <w:rFonts w:ascii="Arial" w:eastAsia="Times New Roman" w:hAnsi="Arial" w:cs="Arial"/>
          <w:b/>
          <w:color w:val="050505"/>
          <w:sz w:val="24"/>
          <w:szCs w:val="24"/>
        </w:rPr>
        <w:t xml:space="preserve">Дуу бүжгийн Боржигин чуулгын танилцуулга </w:t>
      </w:r>
    </w:p>
    <w:p w:rsidR="000B0DD4" w:rsidRPr="0032679A" w:rsidRDefault="000B0DD4" w:rsidP="000B0DD4">
      <w:pPr>
        <w:shd w:val="clear" w:color="auto" w:fill="FFFFFF" w:themeFill="background1"/>
        <w:spacing w:after="0" w:line="240" w:lineRule="auto"/>
        <w:rPr>
          <w:rFonts w:ascii="Arial" w:eastAsia="Times New Roman" w:hAnsi="Arial" w:cs="Arial"/>
          <w:b/>
          <w:color w:val="050505"/>
          <w:sz w:val="24"/>
          <w:szCs w:val="24"/>
        </w:rPr>
      </w:pPr>
    </w:p>
    <w:p w:rsidR="0032679A" w:rsidRDefault="003A1630" w:rsidP="0032679A">
      <w:pPr>
        <w:shd w:val="clear" w:color="auto" w:fill="FFFFFF" w:themeFill="background1"/>
        <w:spacing w:after="0" w:line="360" w:lineRule="auto"/>
        <w:ind w:left="630"/>
        <w:jc w:val="both"/>
        <w:rPr>
          <w:rFonts w:ascii="Arial" w:eastAsia="Times New Roman" w:hAnsi="Arial" w:cs="Arial"/>
          <w:color w:val="050505"/>
          <w:sz w:val="24"/>
          <w:szCs w:val="24"/>
        </w:rPr>
      </w:pPr>
      <w:r>
        <w:rPr>
          <w:rFonts w:ascii="Arial" w:eastAsia="Times New Roman" w:hAnsi="Arial" w:cs="Arial"/>
          <w:color w:val="050505"/>
          <w:sz w:val="24"/>
          <w:szCs w:val="24"/>
        </w:rPr>
        <w:t xml:space="preserve">            </w:t>
      </w:r>
      <w:r w:rsidR="00984658" w:rsidRPr="0032679A">
        <w:rPr>
          <w:rFonts w:ascii="Arial" w:eastAsia="Times New Roman" w:hAnsi="Arial" w:cs="Arial"/>
          <w:color w:val="050505"/>
          <w:sz w:val="24"/>
          <w:szCs w:val="24"/>
        </w:rPr>
        <w:t xml:space="preserve">Манай чуулга анх Дорноговь аймгийн Сүмбэр сумын соёлын ордон байсан бөгөөд 1993 онд Чойр хотын “Соёлын ордон” нэртэйгээр албан ёсоор байгуулагдаж захирлаар анх М.Лхажав ажиллаж 22 хүний орон тоотой байсан байна. 1995 онд “Соёлын төв” болон өөрчлөгдөж 1998 онд Аймгийн иргэдийн төлөөлөгчдийн хурлын тэргүүлэгчдийн 01-р сарын 01-ны №7 тогтоолоор “Морин хуурын чуулга” нэртэйгээр 10 хүний бүрэлдэхүүнтэй байгуулагдаж анхны даргаар МУСТА Б.Банзрагч ажиллаж байсан түүхтэй. Аймаг орон нутгийн ард иргэдэд урлаг соёлоор үйлчлэх Мэргэжлийн урлагийн байгууллага байх зайлшгүй шаардлагатайг харгалзан Аймгийн Засаг дарга, Иргэдийн хурлын Тэргүүлэгчдэд тодорхой саналыг ард иргэд болон энэ салбарт ажиллагсад оруулснаар 2001 онд Аймгийн Иргэдийн хурлын тэргүүлэгчдийн 46-р тогтоол, Аймгийн Засаг даргын А/175 тоот </w:t>
      </w:r>
      <w:r w:rsidR="00984658" w:rsidRPr="0032679A">
        <w:rPr>
          <w:rFonts w:ascii="Arial" w:eastAsia="Times New Roman" w:hAnsi="Arial" w:cs="Arial"/>
          <w:color w:val="050505"/>
          <w:sz w:val="24"/>
          <w:szCs w:val="24"/>
        </w:rPr>
        <w:lastRenderedPageBreak/>
        <w:t xml:space="preserve">захирамжаар “Боржигин” чуулга бий болж орон тоо төсвийг мэргэжлийн урлагийн байгууллагын түвшинд хүргэх Боржигин нутгийн ард түмнээс уламжлагдан ирсэн ардын урлагийг сэргээн орчин үеийн урлагтай хослон баяжуулж ард түмэндээ үйлчлэх зорилтыг дэвшүүлэн ажилласан. Тухайн үеийн чуулгын даргаар МУСТА, Ардын авъяастан Л.Чулуунбат ажиллаж үйл ажиллагаа явуулж байсан бөгөөд 2004 оны 04-р сараас чуулгын даргаар Б.Мөнх-Өлзий томилогдон ажиллаж байжээ. 2008 оны 01-р сараас Аймгийн Засаг даргын А/27 тоот захирамжаар МУСТА, Хөгжмийн зохиолч Г.Батхуягийн удирдлаган дор 40 гаруй ажилтан, уран бүтээлчидтэй үйл ажиллагаа явуулж байв. Г.Батхуяг нь салбарын Яам, холбогдох газруудад санал тавьж шаргуу хөөцөлдсөний үр дүнд 2010 онд ажлыг байрыг 57 хүний орон тоотой батлуулж бусад аймгийн театр, чуулгын хэмжээнд өрсөлдөх чадвар бүхий нөхцлийг бүрдүүлж чадсан байна. 2013 оны 03-р сараас МУСТА Ц.Сүхбаатар даргаар томилогдон ажиллаж байсан бөгөөд 2017 оны 02-р сараас МУСТА Ц.Цэнджав даргын удирдлаган дор 57 хүний бүтэц орон тоотой үйл ажиллагаа явуулан ажиллаж байна. Бүтэц зохион байгуулалтын хувьд: Дарга түүний удирдлаган дор уран бүтээлийн бодлогын алба, захиргаа санхүүгийн алба, үйлдвэр үйлчилгээний алба гэсэн бүтэцтэй ажиллаж байна. Захиргаа, үйлчилгээний анги-16, Хөгжим анги-16, Бүжиг анги-11, Дуу анги-13-тайгаар мэргэжлийн ур чадвар бүхий 57 уран бүтээлч, ажилчидтай үйл ажиллагаа явуулж байна. </w:t>
      </w:r>
    </w:p>
    <w:p w:rsidR="000B0DD4" w:rsidRDefault="00984658" w:rsidP="003A1630">
      <w:pPr>
        <w:shd w:val="clear" w:color="auto" w:fill="FFFFFF" w:themeFill="background1"/>
        <w:spacing w:after="0" w:line="360" w:lineRule="auto"/>
        <w:ind w:left="630"/>
        <w:jc w:val="both"/>
        <w:rPr>
          <w:rFonts w:ascii="Arial" w:hAnsi="Arial" w:cs="Arial"/>
          <w:b/>
          <w:caps/>
          <w:sz w:val="24"/>
          <w:szCs w:val="24"/>
        </w:rPr>
      </w:pPr>
      <w:r w:rsidRPr="0032679A">
        <w:rPr>
          <w:rFonts w:ascii="Arial" w:eastAsia="Times New Roman" w:hAnsi="Arial" w:cs="Arial"/>
          <w:color w:val="050505"/>
          <w:sz w:val="24"/>
          <w:szCs w:val="24"/>
        </w:rPr>
        <w:t>Боржигин чуулгын өнөөгийн үйл ажиллагаа</w:t>
      </w:r>
      <w:r w:rsidR="0032679A">
        <w:rPr>
          <w:rFonts w:ascii="Arial" w:eastAsia="Times New Roman" w:hAnsi="Arial" w:cs="Arial"/>
          <w:color w:val="050505"/>
          <w:sz w:val="24"/>
          <w:szCs w:val="24"/>
        </w:rPr>
        <w:t xml:space="preserve"> нь ү</w:t>
      </w:r>
      <w:r w:rsidRPr="0032679A">
        <w:rPr>
          <w:rFonts w:ascii="Arial" w:eastAsia="Times New Roman" w:hAnsi="Arial" w:cs="Arial"/>
          <w:color w:val="050505"/>
          <w:sz w:val="24"/>
          <w:szCs w:val="24"/>
        </w:rPr>
        <w:t>ндэсний давтагдашгүй өв соёл урлаг болох Боржигин угсаатны уртын дуу, нутгийн ардын богино болон бэсрэг дуу, ардын бүжиг</w:t>
      </w:r>
      <w:r w:rsidR="000B0DD4" w:rsidRPr="0032679A">
        <w:rPr>
          <w:rFonts w:ascii="Arial" w:eastAsia="Times New Roman" w:hAnsi="Arial" w:cs="Arial"/>
          <w:color w:val="050505"/>
          <w:sz w:val="24"/>
          <w:szCs w:val="24"/>
        </w:rPr>
        <w:t xml:space="preserve">, </w:t>
      </w:r>
      <w:r w:rsidRPr="0032679A">
        <w:rPr>
          <w:rFonts w:ascii="Arial" w:eastAsia="Times New Roman" w:hAnsi="Arial" w:cs="Arial"/>
          <w:color w:val="050505"/>
          <w:sz w:val="24"/>
          <w:szCs w:val="24"/>
        </w:rPr>
        <w:t xml:space="preserve">үндэсний хөгжмийн төрлийг түгээн дэлгэрүүлэх сурталчлах, орчин үеийн урлаг соёлын урсгал чиглэлтэй хослуулан хөгжүүлэх зорилготойгоор уран бүтээлийн үйл ажиллагаа явуулж орчин үеийн дуу чимэглэл, гэрэл тайзны техник тоног төхөөрөмжөөр бүрэн хангагдсан тохилог орчинд шинэлэг үйлчилгээг байнга үзүүлэхийг зорин ажиллаж байна. Чуулгын урын санд “Бодончар Сэцэн”, “Боржигин Сэцэн” түүхэн дуулалт жүжиг, “Пандуухайн паян”, “Сар нуугдсан шөнө”, “Пороро ба түүний найзууд”, “Шидэт Баянбүрд” хүүхдийн жүжгүүд, “Боржигин түмний дуулал”, “Сүүн цацалтай аялгуу”, “Боржигин нутаг мину”, “Тэнгэр заяат Хөх толботон”, “Домог амилсан Боржигин”, “Учиртай гурван толгой”, “Эрэлхэг Эльф Маранта” зэрэг томоохон бүтээлүүд байна. </w:t>
      </w:r>
      <w:bookmarkStart w:id="0" w:name="_GoBack"/>
      <w:bookmarkEnd w:id="0"/>
    </w:p>
    <w:p w:rsidR="00100429" w:rsidRDefault="00100429" w:rsidP="00962F0F">
      <w:pPr>
        <w:tabs>
          <w:tab w:val="left" w:pos="1620"/>
        </w:tabs>
        <w:spacing w:after="0"/>
        <w:jc w:val="center"/>
        <w:rPr>
          <w:rFonts w:ascii="Arial" w:hAnsi="Arial" w:cs="Arial"/>
          <w:b/>
          <w:caps/>
          <w:sz w:val="24"/>
          <w:szCs w:val="24"/>
        </w:rPr>
      </w:pPr>
    </w:p>
    <w:p w:rsidR="00100429" w:rsidRDefault="00100429" w:rsidP="00962F0F">
      <w:pPr>
        <w:tabs>
          <w:tab w:val="left" w:pos="1620"/>
        </w:tabs>
        <w:spacing w:after="0"/>
        <w:jc w:val="center"/>
        <w:rPr>
          <w:rFonts w:ascii="Arial" w:hAnsi="Arial" w:cs="Arial"/>
          <w:b/>
          <w:caps/>
          <w:sz w:val="24"/>
          <w:szCs w:val="24"/>
        </w:rPr>
      </w:pPr>
    </w:p>
    <w:p w:rsidR="006D1E6C" w:rsidRDefault="006D1E6C" w:rsidP="00D06958">
      <w:pPr>
        <w:pStyle w:val="ListParagraph"/>
        <w:spacing w:after="0" w:line="276" w:lineRule="auto"/>
        <w:rPr>
          <w:rFonts w:ascii="Arial" w:hAnsi="Arial" w:cs="Arial"/>
          <w:b/>
          <w:sz w:val="24"/>
          <w:szCs w:val="24"/>
        </w:rPr>
      </w:pPr>
    </w:p>
    <w:p w:rsidR="00D06958" w:rsidRPr="0032679A" w:rsidRDefault="00D06958" w:rsidP="00D06958">
      <w:pPr>
        <w:pStyle w:val="ListParagraph"/>
        <w:spacing w:after="0" w:line="276" w:lineRule="auto"/>
        <w:rPr>
          <w:rFonts w:ascii="Arial" w:hAnsi="Arial" w:cs="Arial"/>
          <w:b/>
          <w:sz w:val="24"/>
          <w:szCs w:val="24"/>
        </w:rPr>
      </w:pPr>
      <w:r w:rsidRPr="0032679A">
        <w:rPr>
          <w:rFonts w:ascii="Arial" w:hAnsi="Arial" w:cs="Arial"/>
          <w:b/>
          <w:sz w:val="24"/>
          <w:szCs w:val="24"/>
        </w:rPr>
        <w:lastRenderedPageBreak/>
        <w:t>Бүтэц, орон тоо</w:t>
      </w:r>
      <w:r w:rsidR="000C58F4">
        <w:rPr>
          <w:rFonts w:ascii="Arial" w:hAnsi="Arial" w:cs="Arial"/>
          <w:b/>
          <w:sz w:val="24"/>
          <w:szCs w:val="24"/>
        </w:rPr>
        <w:t>ны төлөвлөлт:</w:t>
      </w:r>
    </w:p>
    <w:tbl>
      <w:tblPr>
        <w:tblStyle w:val="TableGrid"/>
        <w:tblpPr w:leftFromText="180" w:rightFromText="180" w:vertAnchor="text" w:horzAnchor="margin" w:tblpXSpec="center" w:tblpY="621"/>
        <w:tblW w:w="10915" w:type="dxa"/>
        <w:tblLook w:val="04A0" w:firstRow="1" w:lastRow="0" w:firstColumn="1" w:lastColumn="0" w:noHBand="0" w:noVBand="1"/>
      </w:tblPr>
      <w:tblGrid>
        <w:gridCol w:w="5824"/>
        <w:gridCol w:w="1128"/>
        <w:gridCol w:w="22"/>
        <w:gridCol w:w="1360"/>
        <w:gridCol w:w="617"/>
        <w:gridCol w:w="719"/>
        <w:gridCol w:w="1245"/>
      </w:tblGrid>
      <w:tr w:rsidR="00D00333" w:rsidRPr="0032679A" w:rsidTr="007F7652">
        <w:trPr>
          <w:trHeight w:val="278"/>
        </w:trPr>
        <w:tc>
          <w:tcPr>
            <w:tcW w:w="5824" w:type="dxa"/>
            <w:shd w:val="clear" w:color="auto" w:fill="D9E2F3" w:themeFill="accent1" w:themeFillTint="33"/>
          </w:tcPr>
          <w:p w:rsidR="00D00333" w:rsidRPr="0032679A" w:rsidRDefault="00D00333" w:rsidP="00D00333">
            <w:pPr>
              <w:pStyle w:val="ListParagraph"/>
              <w:ind w:left="0"/>
              <w:jc w:val="center"/>
              <w:rPr>
                <w:rFonts w:ascii="Arial" w:hAnsi="Arial" w:cs="Arial"/>
                <w:b/>
                <w:sz w:val="24"/>
                <w:szCs w:val="24"/>
              </w:rPr>
            </w:pPr>
            <w:r w:rsidRPr="0032679A">
              <w:rPr>
                <w:rFonts w:ascii="Arial" w:hAnsi="Arial" w:cs="Arial"/>
                <w:b/>
                <w:sz w:val="24"/>
                <w:szCs w:val="24"/>
              </w:rPr>
              <w:t>Албан тушаал</w:t>
            </w:r>
          </w:p>
        </w:tc>
        <w:tc>
          <w:tcPr>
            <w:tcW w:w="1128" w:type="dxa"/>
            <w:shd w:val="clear" w:color="auto" w:fill="D9E2F3" w:themeFill="accent1" w:themeFillTint="33"/>
          </w:tcPr>
          <w:p w:rsidR="00D00333" w:rsidRPr="0032679A" w:rsidRDefault="00D00333" w:rsidP="00D00333">
            <w:pPr>
              <w:pStyle w:val="ListParagraph"/>
              <w:ind w:left="0"/>
              <w:jc w:val="center"/>
              <w:rPr>
                <w:rFonts w:ascii="Arial" w:hAnsi="Arial" w:cs="Arial"/>
                <w:b/>
                <w:sz w:val="24"/>
                <w:szCs w:val="24"/>
              </w:rPr>
            </w:pPr>
            <w:r w:rsidRPr="0032679A">
              <w:rPr>
                <w:rFonts w:ascii="Arial" w:hAnsi="Arial" w:cs="Arial"/>
                <w:b/>
                <w:sz w:val="24"/>
                <w:szCs w:val="24"/>
              </w:rPr>
              <w:t>2021</w:t>
            </w:r>
          </w:p>
        </w:tc>
        <w:tc>
          <w:tcPr>
            <w:tcW w:w="1382" w:type="dxa"/>
            <w:gridSpan w:val="2"/>
            <w:shd w:val="clear" w:color="auto" w:fill="D9E2F3" w:themeFill="accent1" w:themeFillTint="33"/>
          </w:tcPr>
          <w:p w:rsidR="00D00333" w:rsidRPr="0032679A" w:rsidRDefault="00D00333" w:rsidP="00D00333">
            <w:pPr>
              <w:pStyle w:val="ListParagraph"/>
              <w:ind w:left="0"/>
              <w:jc w:val="center"/>
              <w:rPr>
                <w:rFonts w:ascii="Arial" w:hAnsi="Arial" w:cs="Arial"/>
                <w:b/>
                <w:sz w:val="24"/>
                <w:szCs w:val="24"/>
              </w:rPr>
            </w:pPr>
            <w:r w:rsidRPr="0032679A">
              <w:rPr>
                <w:rFonts w:ascii="Arial" w:hAnsi="Arial" w:cs="Arial"/>
                <w:b/>
                <w:sz w:val="24"/>
                <w:szCs w:val="24"/>
              </w:rPr>
              <w:t>2022</w:t>
            </w:r>
          </w:p>
        </w:tc>
        <w:tc>
          <w:tcPr>
            <w:tcW w:w="1336" w:type="dxa"/>
            <w:gridSpan w:val="2"/>
            <w:shd w:val="clear" w:color="auto" w:fill="D9E2F3" w:themeFill="accent1" w:themeFillTint="33"/>
          </w:tcPr>
          <w:p w:rsidR="00D00333" w:rsidRPr="0032679A" w:rsidRDefault="00D00333" w:rsidP="00D00333">
            <w:pPr>
              <w:pStyle w:val="ListParagraph"/>
              <w:ind w:left="0"/>
              <w:jc w:val="center"/>
              <w:rPr>
                <w:rFonts w:ascii="Arial" w:hAnsi="Arial" w:cs="Arial"/>
                <w:b/>
                <w:sz w:val="24"/>
                <w:szCs w:val="24"/>
              </w:rPr>
            </w:pPr>
            <w:r w:rsidRPr="0032679A">
              <w:rPr>
                <w:rFonts w:ascii="Arial" w:hAnsi="Arial" w:cs="Arial"/>
                <w:b/>
                <w:sz w:val="24"/>
                <w:szCs w:val="24"/>
              </w:rPr>
              <w:t>2023</w:t>
            </w:r>
          </w:p>
        </w:tc>
        <w:tc>
          <w:tcPr>
            <w:tcW w:w="1245" w:type="dxa"/>
            <w:shd w:val="clear" w:color="auto" w:fill="D9E2F3" w:themeFill="accent1" w:themeFillTint="33"/>
          </w:tcPr>
          <w:p w:rsidR="00D00333" w:rsidRPr="0032679A" w:rsidRDefault="00D00333" w:rsidP="00D00333">
            <w:pPr>
              <w:pStyle w:val="ListParagraph"/>
              <w:ind w:left="0"/>
              <w:jc w:val="center"/>
              <w:rPr>
                <w:rFonts w:ascii="Arial" w:hAnsi="Arial" w:cs="Arial"/>
                <w:b/>
                <w:sz w:val="24"/>
                <w:szCs w:val="24"/>
              </w:rPr>
            </w:pPr>
            <w:r w:rsidRPr="0032679A">
              <w:rPr>
                <w:rFonts w:ascii="Arial" w:hAnsi="Arial" w:cs="Arial"/>
                <w:b/>
                <w:sz w:val="24"/>
                <w:szCs w:val="24"/>
              </w:rPr>
              <w:t>2024</w:t>
            </w:r>
          </w:p>
        </w:tc>
      </w:tr>
      <w:tr w:rsidR="00674587" w:rsidRPr="0032679A" w:rsidTr="007F7652">
        <w:trPr>
          <w:trHeight w:val="278"/>
        </w:trPr>
        <w:tc>
          <w:tcPr>
            <w:tcW w:w="10915" w:type="dxa"/>
            <w:gridSpan w:val="7"/>
            <w:shd w:val="clear" w:color="auto" w:fill="8EAADB" w:themeFill="accent1" w:themeFillTint="99"/>
          </w:tcPr>
          <w:p w:rsidR="00674587" w:rsidRPr="0032679A" w:rsidRDefault="00E06223" w:rsidP="00D00333">
            <w:pPr>
              <w:pStyle w:val="ListParagraph"/>
              <w:ind w:left="0"/>
              <w:jc w:val="center"/>
              <w:rPr>
                <w:rFonts w:ascii="Arial" w:hAnsi="Arial" w:cs="Arial"/>
                <w:b/>
                <w:sz w:val="24"/>
                <w:szCs w:val="24"/>
              </w:rPr>
            </w:pPr>
            <w:r w:rsidRPr="0032679A">
              <w:rPr>
                <w:rFonts w:ascii="Arial" w:hAnsi="Arial" w:cs="Arial"/>
                <w:b/>
                <w:sz w:val="24"/>
                <w:szCs w:val="24"/>
              </w:rPr>
              <w:t xml:space="preserve">          </w:t>
            </w:r>
            <w:r w:rsidR="00674587" w:rsidRPr="0032679A">
              <w:rPr>
                <w:rFonts w:ascii="Arial" w:hAnsi="Arial" w:cs="Arial"/>
                <w:b/>
                <w:sz w:val="24"/>
                <w:szCs w:val="24"/>
              </w:rPr>
              <w:t>Удирдлага төлөвлөлтийн алба</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Захирал </w:t>
            </w:r>
          </w:p>
        </w:tc>
        <w:tc>
          <w:tcPr>
            <w:tcW w:w="1150"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60"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36"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245"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Хүний нөөцийн менежер </w:t>
            </w:r>
          </w:p>
        </w:tc>
        <w:tc>
          <w:tcPr>
            <w:tcW w:w="1150"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60"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36"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245"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Нягтлан бодогч</w:t>
            </w:r>
          </w:p>
        </w:tc>
        <w:tc>
          <w:tcPr>
            <w:tcW w:w="1150"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60"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36"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245"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Нярав </w:t>
            </w:r>
          </w:p>
        </w:tc>
        <w:tc>
          <w:tcPr>
            <w:tcW w:w="1150"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60"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36"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245"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Маркетингын ахлах менежер </w:t>
            </w:r>
          </w:p>
        </w:tc>
        <w:tc>
          <w:tcPr>
            <w:tcW w:w="1150"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1360"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36"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245"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293"/>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Маркетингын  менежер</w:t>
            </w:r>
          </w:p>
        </w:tc>
        <w:tc>
          <w:tcPr>
            <w:tcW w:w="1150"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60"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2</w:t>
            </w:r>
          </w:p>
        </w:tc>
        <w:tc>
          <w:tcPr>
            <w:tcW w:w="1336"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2</w:t>
            </w:r>
          </w:p>
        </w:tc>
        <w:tc>
          <w:tcPr>
            <w:tcW w:w="1245"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2</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Мэдээллийн ажилтан / IT content /</w:t>
            </w:r>
          </w:p>
        </w:tc>
        <w:tc>
          <w:tcPr>
            <w:tcW w:w="1150"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1360"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36"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245"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Үйлчилгээний</w:t>
            </w:r>
            <w:r w:rsidR="00FD7D3E" w:rsidRPr="0032679A">
              <w:rPr>
                <w:rFonts w:ascii="Arial" w:hAnsi="Arial" w:cs="Arial"/>
                <w:sz w:val="24"/>
                <w:szCs w:val="24"/>
              </w:rPr>
              <w:t xml:space="preserve"> ажилтан / үйлч</w:t>
            </w:r>
            <w:r w:rsidRPr="0032679A">
              <w:rPr>
                <w:rFonts w:ascii="Arial" w:hAnsi="Arial" w:cs="Arial"/>
                <w:sz w:val="24"/>
                <w:szCs w:val="24"/>
              </w:rPr>
              <w:t xml:space="preserve">лэгч / </w:t>
            </w:r>
          </w:p>
        </w:tc>
        <w:tc>
          <w:tcPr>
            <w:tcW w:w="1150"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2</w:t>
            </w:r>
          </w:p>
        </w:tc>
        <w:tc>
          <w:tcPr>
            <w:tcW w:w="1360"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2</w:t>
            </w:r>
          </w:p>
        </w:tc>
        <w:tc>
          <w:tcPr>
            <w:tcW w:w="1336"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2</w:t>
            </w:r>
          </w:p>
        </w:tc>
        <w:tc>
          <w:tcPr>
            <w:tcW w:w="1245"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4</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Аж ахуйн ажилтан / жижүүр /</w:t>
            </w:r>
          </w:p>
        </w:tc>
        <w:tc>
          <w:tcPr>
            <w:tcW w:w="1150"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3</w:t>
            </w:r>
          </w:p>
        </w:tc>
        <w:tc>
          <w:tcPr>
            <w:tcW w:w="1360"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3</w:t>
            </w:r>
          </w:p>
        </w:tc>
        <w:tc>
          <w:tcPr>
            <w:tcW w:w="1336"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3</w:t>
            </w:r>
          </w:p>
        </w:tc>
        <w:tc>
          <w:tcPr>
            <w:tcW w:w="1245"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4</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Жолооч </w:t>
            </w:r>
          </w:p>
        </w:tc>
        <w:tc>
          <w:tcPr>
            <w:tcW w:w="1150"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60"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36"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245"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2</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Заал зохион байгуулагч </w:t>
            </w:r>
          </w:p>
        </w:tc>
        <w:tc>
          <w:tcPr>
            <w:tcW w:w="1150"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60"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36"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245"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Архив бичиг хэргийн ажилтан </w:t>
            </w:r>
          </w:p>
        </w:tc>
        <w:tc>
          <w:tcPr>
            <w:tcW w:w="1150"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1360"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1336"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1245"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Урын сангын ажилтан </w:t>
            </w:r>
          </w:p>
        </w:tc>
        <w:tc>
          <w:tcPr>
            <w:tcW w:w="1150"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1360"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1336"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1245"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Сүлжээний инженер </w:t>
            </w:r>
          </w:p>
        </w:tc>
        <w:tc>
          <w:tcPr>
            <w:tcW w:w="1150"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1360"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1336"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245"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b/>
                <w:sz w:val="24"/>
                <w:szCs w:val="24"/>
              </w:rPr>
            </w:pPr>
            <w:r w:rsidRPr="0032679A">
              <w:rPr>
                <w:rFonts w:ascii="Arial" w:hAnsi="Arial" w:cs="Arial"/>
                <w:b/>
                <w:sz w:val="24"/>
                <w:szCs w:val="24"/>
              </w:rPr>
              <w:t xml:space="preserve">Бүгд </w:t>
            </w:r>
          </w:p>
        </w:tc>
        <w:tc>
          <w:tcPr>
            <w:tcW w:w="1150" w:type="dxa"/>
            <w:gridSpan w:val="2"/>
          </w:tcPr>
          <w:p w:rsidR="00A851A4" w:rsidRPr="0032679A" w:rsidRDefault="00A851A4" w:rsidP="00A851A4">
            <w:pPr>
              <w:pStyle w:val="ListParagraph"/>
              <w:ind w:left="0"/>
              <w:jc w:val="center"/>
              <w:rPr>
                <w:rFonts w:ascii="Arial" w:hAnsi="Arial" w:cs="Arial"/>
                <w:b/>
                <w:sz w:val="24"/>
                <w:szCs w:val="24"/>
              </w:rPr>
            </w:pPr>
            <w:r w:rsidRPr="0032679A">
              <w:rPr>
                <w:rFonts w:ascii="Arial" w:hAnsi="Arial" w:cs="Arial"/>
                <w:b/>
                <w:sz w:val="24"/>
                <w:szCs w:val="24"/>
              </w:rPr>
              <w:t>12</w:t>
            </w:r>
          </w:p>
        </w:tc>
        <w:tc>
          <w:tcPr>
            <w:tcW w:w="1360" w:type="dxa"/>
          </w:tcPr>
          <w:p w:rsidR="00A851A4" w:rsidRPr="0032679A" w:rsidRDefault="00BC5A7E" w:rsidP="00A851A4">
            <w:pPr>
              <w:pStyle w:val="ListParagraph"/>
              <w:ind w:left="0"/>
              <w:jc w:val="center"/>
              <w:rPr>
                <w:rFonts w:ascii="Arial" w:hAnsi="Arial" w:cs="Arial"/>
                <w:b/>
                <w:sz w:val="24"/>
                <w:szCs w:val="24"/>
              </w:rPr>
            </w:pPr>
            <w:r w:rsidRPr="0032679A">
              <w:rPr>
                <w:rFonts w:ascii="Arial" w:hAnsi="Arial" w:cs="Arial"/>
                <w:b/>
                <w:sz w:val="24"/>
                <w:szCs w:val="24"/>
              </w:rPr>
              <w:t>15</w:t>
            </w:r>
          </w:p>
        </w:tc>
        <w:tc>
          <w:tcPr>
            <w:tcW w:w="1336" w:type="dxa"/>
            <w:gridSpan w:val="2"/>
          </w:tcPr>
          <w:p w:rsidR="00A851A4" w:rsidRPr="0032679A" w:rsidRDefault="00BC5A7E" w:rsidP="00A851A4">
            <w:pPr>
              <w:pStyle w:val="ListParagraph"/>
              <w:ind w:left="0"/>
              <w:jc w:val="center"/>
              <w:rPr>
                <w:rFonts w:ascii="Arial" w:hAnsi="Arial" w:cs="Arial"/>
                <w:b/>
                <w:sz w:val="24"/>
                <w:szCs w:val="24"/>
              </w:rPr>
            </w:pPr>
            <w:r w:rsidRPr="0032679A">
              <w:rPr>
                <w:rFonts w:ascii="Arial" w:hAnsi="Arial" w:cs="Arial"/>
                <w:b/>
                <w:sz w:val="24"/>
                <w:szCs w:val="24"/>
              </w:rPr>
              <w:t>16</w:t>
            </w:r>
          </w:p>
        </w:tc>
        <w:tc>
          <w:tcPr>
            <w:tcW w:w="1245" w:type="dxa"/>
          </w:tcPr>
          <w:p w:rsidR="00A851A4" w:rsidRPr="0032679A" w:rsidRDefault="00A851A4" w:rsidP="00A851A4">
            <w:pPr>
              <w:pStyle w:val="ListParagraph"/>
              <w:ind w:left="0"/>
              <w:jc w:val="center"/>
              <w:rPr>
                <w:rFonts w:ascii="Arial" w:hAnsi="Arial" w:cs="Arial"/>
                <w:b/>
                <w:sz w:val="24"/>
                <w:szCs w:val="24"/>
              </w:rPr>
            </w:pPr>
            <w:r w:rsidRPr="0032679A">
              <w:rPr>
                <w:rFonts w:ascii="Arial" w:hAnsi="Arial" w:cs="Arial"/>
                <w:b/>
                <w:sz w:val="24"/>
                <w:szCs w:val="24"/>
              </w:rPr>
              <w:t>22</w:t>
            </w:r>
          </w:p>
        </w:tc>
      </w:tr>
      <w:tr w:rsidR="00A851A4" w:rsidRPr="0032679A" w:rsidTr="007F7652">
        <w:trPr>
          <w:trHeight w:val="278"/>
        </w:trPr>
        <w:tc>
          <w:tcPr>
            <w:tcW w:w="10915" w:type="dxa"/>
            <w:gridSpan w:val="7"/>
            <w:shd w:val="clear" w:color="auto" w:fill="8EAADB" w:themeFill="accent1" w:themeFillTint="99"/>
          </w:tcPr>
          <w:p w:rsidR="00A851A4" w:rsidRPr="0032679A" w:rsidRDefault="00A851A4" w:rsidP="00A851A4">
            <w:pPr>
              <w:pStyle w:val="ListParagraph"/>
              <w:ind w:left="0"/>
              <w:jc w:val="center"/>
              <w:rPr>
                <w:rFonts w:ascii="Arial" w:hAnsi="Arial" w:cs="Arial"/>
                <w:b/>
                <w:sz w:val="24"/>
                <w:szCs w:val="24"/>
              </w:rPr>
            </w:pPr>
            <w:r w:rsidRPr="0032679A">
              <w:rPr>
                <w:rFonts w:ascii="Arial" w:hAnsi="Arial" w:cs="Arial"/>
                <w:b/>
                <w:sz w:val="24"/>
                <w:szCs w:val="24"/>
              </w:rPr>
              <w:t xml:space="preserve">Уран бүтээлийн алба </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Продюсер / уран сайхны удирдагч </w:t>
            </w:r>
          </w:p>
        </w:tc>
        <w:tc>
          <w:tcPr>
            <w:tcW w:w="1128"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82"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617"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964"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Найруулагч </w:t>
            </w:r>
          </w:p>
        </w:tc>
        <w:tc>
          <w:tcPr>
            <w:tcW w:w="1128"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82"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617"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964"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329"/>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Туслах найруулагч </w:t>
            </w:r>
          </w:p>
        </w:tc>
        <w:tc>
          <w:tcPr>
            <w:tcW w:w="1128"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1382"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617"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964"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Бүжиг дэглээч багш </w:t>
            </w:r>
          </w:p>
        </w:tc>
        <w:tc>
          <w:tcPr>
            <w:tcW w:w="1128"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82"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617"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964"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Дасгалжуулагч багш </w:t>
            </w:r>
          </w:p>
        </w:tc>
        <w:tc>
          <w:tcPr>
            <w:tcW w:w="1128"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1382"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617"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964"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Концертмейстр </w:t>
            </w:r>
          </w:p>
        </w:tc>
        <w:tc>
          <w:tcPr>
            <w:tcW w:w="1128"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1382"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617"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964"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293"/>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Бүжигчин </w:t>
            </w:r>
          </w:p>
        </w:tc>
        <w:tc>
          <w:tcPr>
            <w:tcW w:w="1128"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10</w:t>
            </w:r>
          </w:p>
        </w:tc>
        <w:tc>
          <w:tcPr>
            <w:tcW w:w="1382"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12</w:t>
            </w:r>
          </w:p>
        </w:tc>
        <w:tc>
          <w:tcPr>
            <w:tcW w:w="617"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14</w:t>
            </w:r>
          </w:p>
        </w:tc>
        <w:tc>
          <w:tcPr>
            <w:tcW w:w="1964"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16</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Дууны багш /хормейстр/ </w:t>
            </w:r>
          </w:p>
        </w:tc>
        <w:tc>
          <w:tcPr>
            <w:tcW w:w="1128"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82"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617"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964"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Дуучин </w:t>
            </w:r>
          </w:p>
        </w:tc>
        <w:tc>
          <w:tcPr>
            <w:tcW w:w="1128"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11</w:t>
            </w:r>
          </w:p>
        </w:tc>
        <w:tc>
          <w:tcPr>
            <w:tcW w:w="1382"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15</w:t>
            </w:r>
          </w:p>
        </w:tc>
        <w:tc>
          <w:tcPr>
            <w:tcW w:w="617"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18</w:t>
            </w:r>
          </w:p>
        </w:tc>
        <w:tc>
          <w:tcPr>
            <w:tcW w:w="1964"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18</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Ерөнхий удирдаач </w:t>
            </w:r>
          </w:p>
        </w:tc>
        <w:tc>
          <w:tcPr>
            <w:tcW w:w="1128"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82"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617"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964"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329"/>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Хөгжмийн багш</w:t>
            </w:r>
          </w:p>
        </w:tc>
        <w:tc>
          <w:tcPr>
            <w:tcW w:w="1128"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1382"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617"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964"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Хөгжимчин </w:t>
            </w:r>
          </w:p>
        </w:tc>
        <w:tc>
          <w:tcPr>
            <w:tcW w:w="1128"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17</w:t>
            </w:r>
          </w:p>
        </w:tc>
        <w:tc>
          <w:tcPr>
            <w:tcW w:w="1382"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21</w:t>
            </w:r>
          </w:p>
        </w:tc>
        <w:tc>
          <w:tcPr>
            <w:tcW w:w="617"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28</w:t>
            </w:r>
          </w:p>
        </w:tc>
        <w:tc>
          <w:tcPr>
            <w:tcW w:w="1964"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28</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Зураач </w:t>
            </w:r>
          </w:p>
        </w:tc>
        <w:tc>
          <w:tcPr>
            <w:tcW w:w="1128"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1382"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617"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964"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Нярав / хувцас, жижиг хэрэглэл, худалдан авалт </w:t>
            </w:r>
          </w:p>
        </w:tc>
        <w:tc>
          <w:tcPr>
            <w:tcW w:w="1128"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82"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617"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1964"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lastRenderedPageBreak/>
              <w:t xml:space="preserve">Тайзны ажилтан </w:t>
            </w:r>
          </w:p>
        </w:tc>
        <w:tc>
          <w:tcPr>
            <w:tcW w:w="1128"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1382"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2</w:t>
            </w:r>
          </w:p>
        </w:tc>
        <w:tc>
          <w:tcPr>
            <w:tcW w:w="617"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4</w:t>
            </w:r>
          </w:p>
        </w:tc>
        <w:tc>
          <w:tcPr>
            <w:tcW w:w="1964"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4</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Гэрлийн техникч </w:t>
            </w:r>
          </w:p>
        </w:tc>
        <w:tc>
          <w:tcPr>
            <w:tcW w:w="1128"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82"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617"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964"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Дууны техникч </w:t>
            </w:r>
          </w:p>
        </w:tc>
        <w:tc>
          <w:tcPr>
            <w:tcW w:w="1128"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82"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617"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964"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Хувцасны эрхлэгч </w:t>
            </w:r>
          </w:p>
        </w:tc>
        <w:tc>
          <w:tcPr>
            <w:tcW w:w="1128"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82"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617"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964"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Тайзны эрхлэгч </w:t>
            </w:r>
          </w:p>
        </w:tc>
        <w:tc>
          <w:tcPr>
            <w:tcW w:w="1128"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382"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617"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1964"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Жүжигчин </w:t>
            </w:r>
          </w:p>
        </w:tc>
        <w:tc>
          <w:tcPr>
            <w:tcW w:w="1128"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1382"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617"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10</w:t>
            </w:r>
          </w:p>
        </w:tc>
        <w:tc>
          <w:tcPr>
            <w:tcW w:w="1964"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10</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sz w:val="24"/>
                <w:szCs w:val="24"/>
              </w:rPr>
            </w:pPr>
            <w:r w:rsidRPr="0032679A">
              <w:rPr>
                <w:rFonts w:ascii="Arial" w:hAnsi="Arial" w:cs="Arial"/>
                <w:sz w:val="24"/>
                <w:szCs w:val="24"/>
              </w:rPr>
              <w:t xml:space="preserve">Оёдолчин </w:t>
            </w:r>
          </w:p>
        </w:tc>
        <w:tc>
          <w:tcPr>
            <w:tcW w:w="1128"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0</w:t>
            </w:r>
          </w:p>
        </w:tc>
        <w:tc>
          <w:tcPr>
            <w:tcW w:w="1382"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1</w:t>
            </w:r>
          </w:p>
        </w:tc>
        <w:tc>
          <w:tcPr>
            <w:tcW w:w="617" w:type="dxa"/>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2</w:t>
            </w:r>
          </w:p>
        </w:tc>
        <w:tc>
          <w:tcPr>
            <w:tcW w:w="1964" w:type="dxa"/>
            <w:gridSpan w:val="2"/>
          </w:tcPr>
          <w:p w:rsidR="00A851A4" w:rsidRPr="0032679A" w:rsidRDefault="00A851A4" w:rsidP="00A851A4">
            <w:pPr>
              <w:pStyle w:val="ListParagraph"/>
              <w:ind w:left="0"/>
              <w:jc w:val="center"/>
              <w:rPr>
                <w:rFonts w:ascii="Arial" w:hAnsi="Arial" w:cs="Arial"/>
                <w:sz w:val="24"/>
                <w:szCs w:val="24"/>
              </w:rPr>
            </w:pPr>
            <w:r w:rsidRPr="0032679A">
              <w:rPr>
                <w:rFonts w:ascii="Arial" w:hAnsi="Arial" w:cs="Arial"/>
                <w:sz w:val="24"/>
                <w:szCs w:val="24"/>
              </w:rPr>
              <w:t>2</w:t>
            </w:r>
          </w:p>
        </w:tc>
      </w:tr>
      <w:tr w:rsidR="00A851A4" w:rsidRPr="0032679A" w:rsidTr="007F7652">
        <w:trPr>
          <w:trHeight w:val="278"/>
        </w:trPr>
        <w:tc>
          <w:tcPr>
            <w:tcW w:w="5824" w:type="dxa"/>
          </w:tcPr>
          <w:p w:rsidR="00A851A4" w:rsidRPr="0032679A" w:rsidRDefault="00A851A4" w:rsidP="00A851A4">
            <w:pPr>
              <w:pStyle w:val="ListParagraph"/>
              <w:ind w:left="0"/>
              <w:rPr>
                <w:rFonts w:ascii="Arial" w:hAnsi="Arial" w:cs="Arial"/>
                <w:b/>
                <w:sz w:val="24"/>
                <w:szCs w:val="24"/>
              </w:rPr>
            </w:pPr>
            <w:r w:rsidRPr="0032679A">
              <w:rPr>
                <w:rFonts w:ascii="Arial" w:hAnsi="Arial" w:cs="Arial"/>
                <w:b/>
                <w:sz w:val="24"/>
                <w:szCs w:val="24"/>
              </w:rPr>
              <w:t xml:space="preserve">Бүгд </w:t>
            </w:r>
          </w:p>
        </w:tc>
        <w:tc>
          <w:tcPr>
            <w:tcW w:w="1128" w:type="dxa"/>
          </w:tcPr>
          <w:p w:rsidR="00A851A4" w:rsidRPr="0032679A" w:rsidRDefault="00A851A4" w:rsidP="00A851A4">
            <w:pPr>
              <w:pStyle w:val="ListParagraph"/>
              <w:ind w:left="0"/>
              <w:jc w:val="center"/>
              <w:rPr>
                <w:rFonts w:ascii="Arial" w:hAnsi="Arial" w:cs="Arial"/>
                <w:b/>
                <w:sz w:val="24"/>
                <w:szCs w:val="24"/>
              </w:rPr>
            </w:pPr>
            <w:r w:rsidRPr="0032679A">
              <w:rPr>
                <w:rFonts w:ascii="Arial" w:hAnsi="Arial" w:cs="Arial"/>
                <w:b/>
                <w:sz w:val="24"/>
                <w:szCs w:val="24"/>
              </w:rPr>
              <w:t>47</w:t>
            </w:r>
          </w:p>
        </w:tc>
        <w:tc>
          <w:tcPr>
            <w:tcW w:w="1382" w:type="dxa"/>
            <w:gridSpan w:val="2"/>
          </w:tcPr>
          <w:p w:rsidR="00A851A4" w:rsidRPr="0032679A" w:rsidRDefault="00BC5A7E" w:rsidP="00A851A4">
            <w:pPr>
              <w:pStyle w:val="ListParagraph"/>
              <w:ind w:left="0"/>
              <w:jc w:val="center"/>
              <w:rPr>
                <w:rFonts w:ascii="Arial" w:hAnsi="Arial" w:cs="Arial"/>
                <w:b/>
                <w:sz w:val="24"/>
                <w:szCs w:val="24"/>
              </w:rPr>
            </w:pPr>
            <w:r w:rsidRPr="0032679A">
              <w:rPr>
                <w:rFonts w:ascii="Arial" w:hAnsi="Arial" w:cs="Arial"/>
                <w:b/>
                <w:sz w:val="24"/>
                <w:szCs w:val="24"/>
              </w:rPr>
              <w:t>61</w:t>
            </w:r>
          </w:p>
        </w:tc>
        <w:tc>
          <w:tcPr>
            <w:tcW w:w="617" w:type="dxa"/>
          </w:tcPr>
          <w:p w:rsidR="00A851A4" w:rsidRPr="0032679A" w:rsidRDefault="00BC5A7E" w:rsidP="00A851A4">
            <w:pPr>
              <w:pStyle w:val="ListParagraph"/>
              <w:ind w:left="0"/>
              <w:jc w:val="center"/>
              <w:rPr>
                <w:rFonts w:ascii="Arial" w:hAnsi="Arial" w:cs="Arial"/>
                <w:b/>
                <w:sz w:val="24"/>
                <w:szCs w:val="24"/>
              </w:rPr>
            </w:pPr>
            <w:r w:rsidRPr="0032679A">
              <w:rPr>
                <w:rFonts w:ascii="Arial" w:hAnsi="Arial" w:cs="Arial"/>
                <w:b/>
                <w:sz w:val="24"/>
                <w:szCs w:val="24"/>
              </w:rPr>
              <w:t>90</w:t>
            </w:r>
          </w:p>
        </w:tc>
        <w:tc>
          <w:tcPr>
            <w:tcW w:w="1964" w:type="dxa"/>
            <w:gridSpan w:val="2"/>
          </w:tcPr>
          <w:p w:rsidR="00A851A4" w:rsidRPr="0032679A" w:rsidRDefault="00A851A4" w:rsidP="00A851A4">
            <w:pPr>
              <w:pStyle w:val="ListParagraph"/>
              <w:ind w:left="0"/>
              <w:jc w:val="center"/>
              <w:rPr>
                <w:rFonts w:ascii="Arial" w:hAnsi="Arial" w:cs="Arial"/>
                <w:b/>
                <w:sz w:val="24"/>
                <w:szCs w:val="24"/>
              </w:rPr>
            </w:pPr>
            <w:r w:rsidRPr="0032679A">
              <w:rPr>
                <w:rFonts w:ascii="Arial" w:hAnsi="Arial" w:cs="Arial"/>
                <w:b/>
                <w:sz w:val="24"/>
                <w:szCs w:val="24"/>
              </w:rPr>
              <w:t>93</w:t>
            </w:r>
          </w:p>
        </w:tc>
      </w:tr>
      <w:tr w:rsidR="00A851A4" w:rsidRPr="0032679A" w:rsidTr="007F7652">
        <w:trPr>
          <w:trHeight w:val="278"/>
        </w:trPr>
        <w:tc>
          <w:tcPr>
            <w:tcW w:w="5824" w:type="dxa"/>
            <w:shd w:val="clear" w:color="auto" w:fill="8EAADB" w:themeFill="accent1" w:themeFillTint="99"/>
          </w:tcPr>
          <w:p w:rsidR="00A851A4" w:rsidRPr="0032679A" w:rsidRDefault="00A851A4" w:rsidP="00A851A4">
            <w:pPr>
              <w:pStyle w:val="ListParagraph"/>
              <w:ind w:left="0"/>
              <w:rPr>
                <w:rFonts w:ascii="Arial" w:hAnsi="Arial" w:cs="Arial"/>
                <w:b/>
                <w:sz w:val="24"/>
                <w:szCs w:val="24"/>
              </w:rPr>
            </w:pPr>
            <w:r w:rsidRPr="0032679A">
              <w:rPr>
                <w:rFonts w:ascii="Arial" w:hAnsi="Arial" w:cs="Arial"/>
                <w:b/>
                <w:sz w:val="24"/>
                <w:szCs w:val="24"/>
              </w:rPr>
              <w:t>Нийт орон тоо</w:t>
            </w:r>
          </w:p>
        </w:tc>
        <w:tc>
          <w:tcPr>
            <w:tcW w:w="1128" w:type="dxa"/>
            <w:shd w:val="clear" w:color="auto" w:fill="8EAADB" w:themeFill="accent1" w:themeFillTint="99"/>
          </w:tcPr>
          <w:p w:rsidR="00A851A4" w:rsidRPr="0032679A" w:rsidRDefault="00A851A4" w:rsidP="00A851A4">
            <w:pPr>
              <w:pStyle w:val="ListParagraph"/>
              <w:ind w:left="0"/>
              <w:jc w:val="center"/>
              <w:rPr>
                <w:rFonts w:ascii="Arial" w:hAnsi="Arial" w:cs="Arial"/>
                <w:b/>
                <w:sz w:val="24"/>
                <w:szCs w:val="24"/>
              </w:rPr>
            </w:pPr>
            <w:r w:rsidRPr="0032679A">
              <w:rPr>
                <w:rFonts w:ascii="Arial" w:hAnsi="Arial" w:cs="Arial"/>
                <w:b/>
                <w:sz w:val="24"/>
                <w:szCs w:val="24"/>
              </w:rPr>
              <w:t>59</w:t>
            </w:r>
          </w:p>
        </w:tc>
        <w:tc>
          <w:tcPr>
            <w:tcW w:w="1382" w:type="dxa"/>
            <w:gridSpan w:val="2"/>
            <w:shd w:val="clear" w:color="auto" w:fill="8EAADB" w:themeFill="accent1" w:themeFillTint="99"/>
          </w:tcPr>
          <w:p w:rsidR="00A851A4" w:rsidRPr="0032679A" w:rsidRDefault="00BC5A7E" w:rsidP="00A851A4">
            <w:pPr>
              <w:pStyle w:val="ListParagraph"/>
              <w:ind w:left="0"/>
              <w:jc w:val="center"/>
              <w:rPr>
                <w:rFonts w:ascii="Arial" w:hAnsi="Arial" w:cs="Arial"/>
                <w:b/>
                <w:sz w:val="24"/>
                <w:szCs w:val="24"/>
              </w:rPr>
            </w:pPr>
            <w:r w:rsidRPr="0032679A">
              <w:rPr>
                <w:rFonts w:ascii="Arial" w:hAnsi="Arial" w:cs="Arial"/>
                <w:b/>
                <w:sz w:val="24"/>
                <w:szCs w:val="24"/>
              </w:rPr>
              <w:t>76</w:t>
            </w:r>
          </w:p>
        </w:tc>
        <w:tc>
          <w:tcPr>
            <w:tcW w:w="617" w:type="dxa"/>
            <w:shd w:val="clear" w:color="auto" w:fill="8EAADB" w:themeFill="accent1" w:themeFillTint="99"/>
          </w:tcPr>
          <w:p w:rsidR="00A851A4" w:rsidRPr="0032679A" w:rsidRDefault="00BC5A7E" w:rsidP="00A851A4">
            <w:pPr>
              <w:pStyle w:val="ListParagraph"/>
              <w:ind w:left="0"/>
              <w:jc w:val="center"/>
              <w:rPr>
                <w:rFonts w:ascii="Arial" w:hAnsi="Arial" w:cs="Arial"/>
                <w:b/>
                <w:sz w:val="24"/>
                <w:szCs w:val="24"/>
              </w:rPr>
            </w:pPr>
            <w:r w:rsidRPr="0032679A">
              <w:rPr>
                <w:rFonts w:ascii="Arial" w:hAnsi="Arial" w:cs="Arial"/>
                <w:b/>
                <w:sz w:val="24"/>
                <w:szCs w:val="24"/>
              </w:rPr>
              <w:t>106</w:t>
            </w:r>
          </w:p>
        </w:tc>
        <w:tc>
          <w:tcPr>
            <w:tcW w:w="1964" w:type="dxa"/>
            <w:gridSpan w:val="2"/>
            <w:shd w:val="clear" w:color="auto" w:fill="8EAADB" w:themeFill="accent1" w:themeFillTint="99"/>
          </w:tcPr>
          <w:p w:rsidR="00A851A4" w:rsidRPr="0032679A" w:rsidRDefault="00A851A4" w:rsidP="00A851A4">
            <w:pPr>
              <w:pStyle w:val="ListParagraph"/>
              <w:ind w:left="0"/>
              <w:jc w:val="center"/>
              <w:rPr>
                <w:rFonts w:ascii="Arial" w:hAnsi="Arial" w:cs="Arial"/>
                <w:b/>
                <w:sz w:val="24"/>
                <w:szCs w:val="24"/>
              </w:rPr>
            </w:pPr>
            <w:r w:rsidRPr="0032679A">
              <w:rPr>
                <w:rFonts w:ascii="Arial" w:hAnsi="Arial" w:cs="Arial"/>
                <w:b/>
                <w:sz w:val="24"/>
                <w:szCs w:val="24"/>
              </w:rPr>
              <w:t>115</w:t>
            </w:r>
          </w:p>
        </w:tc>
      </w:tr>
    </w:tbl>
    <w:p w:rsidR="00674587" w:rsidRDefault="00674587" w:rsidP="000D6316">
      <w:pPr>
        <w:pStyle w:val="ListParagraph"/>
        <w:spacing w:after="0"/>
        <w:jc w:val="center"/>
        <w:rPr>
          <w:rFonts w:ascii="Arial" w:hAnsi="Arial" w:cs="Arial"/>
          <w:sz w:val="24"/>
          <w:szCs w:val="24"/>
        </w:rPr>
      </w:pPr>
    </w:p>
    <w:p w:rsidR="00674587" w:rsidRDefault="00674587" w:rsidP="000D6316">
      <w:pPr>
        <w:pStyle w:val="ListParagraph"/>
        <w:spacing w:after="0"/>
        <w:jc w:val="center"/>
        <w:rPr>
          <w:rFonts w:ascii="Arial" w:hAnsi="Arial" w:cs="Arial"/>
          <w:sz w:val="24"/>
          <w:szCs w:val="24"/>
        </w:rPr>
      </w:pPr>
    </w:p>
    <w:p w:rsidR="000B619D" w:rsidRDefault="000B619D" w:rsidP="00E23EED">
      <w:pPr>
        <w:pStyle w:val="ListParagraph"/>
        <w:spacing w:after="0"/>
        <w:jc w:val="both"/>
        <w:rPr>
          <w:rFonts w:ascii="Arial" w:hAnsi="Arial" w:cs="Arial"/>
          <w:szCs w:val="24"/>
        </w:rPr>
      </w:pPr>
    </w:p>
    <w:p w:rsidR="000B619D" w:rsidRDefault="000B619D" w:rsidP="00E23EED">
      <w:pPr>
        <w:pStyle w:val="ListParagraph"/>
        <w:spacing w:after="0"/>
        <w:jc w:val="both"/>
        <w:rPr>
          <w:rFonts w:ascii="Arial" w:hAnsi="Arial" w:cs="Arial"/>
          <w:szCs w:val="24"/>
        </w:rPr>
      </w:pPr>
    </w:p>
    <w:p w:rsidR="000B619D" w:rsidRDefault="000B619D" w:rsidP="00E23EED">
      <w:pPr>
        <w:pStyle w:val="ListParagraph"/>
        <w:spacing w:after="0"/>
        <w:jc w:val="both"/>
        <w:rPr>
          <w:rFonts w:ascii="Arial" w:hAnsi="Arial" w:cs="Arial"/>
          <w:szCs w:val="24"/>
        </w:rPr>
      </w:pPr>
    </w:p>
    <w:p w:rsidR="000B619D" w:rsidRDefault="000B619D" w:rsidP="00E23EED">
      <w:pPr>
        <w:pStyle w:val="ListParagraph"/>
        <w:spacing w:after="0"/>
        <w:jc w:val="both"/>
        <w:rPr>
          <w:rFonts w:ascii="Arial" w:hAnsi="Arial" w:cs="Arial"/>
          <w:szCs w:val="24"/>
        </w:rPr>
      </w:pPr>
    </w:p>
    <w:p w:rsidR="000B619D" w:rsidRDefault="000B619D" w:rsidP="00E23EED">
      <w:pPr>
        <w:pStyle w:val="ListParagraph"/>
        <w:spacing w:after="0"/>
        <w:jc w:val="both"/>
        <w:rPr>
          <w:rFonts w:ascii="Arial" w:hAnsi="Arial" w:cs="Arial"/>
          <w:szCs w:val="24"/>
        </w:rPr>
      </w:pPr>
    </w:p>
    <w:p w:rsidR="000B619D" w:rsidRDefault="000B619D" w:rsidP="00E23EED">
      <w:pPr>
        <w:pStyle w:val="ListParagraph"/>
        <w:spacing w:after="0"/>
        <w:jc w:val="both"/>
        <w:rPr>
          <w:rFonts w:ascii="Arial" w:hAnsi="Arial" w:cs="Arial"/>
          <w:szCs w:val="24"/>
        </w:rPr>
      </w:pPr>
    </w:p>
    <w:p w:rsidR="000B619D" w:rsidRDefault="000B619D" w:rsidP="00E23EED">
      <w:pPr>
        <w:pStyle w:val="ListParagraph"/>
        <w:spacing w:after="0"/>
        <w:jc w:val="both"/>
        <w:rPr>
          <w:rFonts w:ascii="Arial" w:hAnsi="Arial" w:cs="Arial"/>
          <w:szCs w:val="24"/>
        </w:rPr>
      </w:pPr>
    </w:p>
    <w:p w:rsidR="000B619D" w:rsidRDefault="000B619D"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EE7CAA" w:rsidRDefault="00EE7CAA" w:rsidP="00E23EED">
      <w:pPr>
        <w:pStyle w:val="ListParagraph"/>
        <w:spacing w:after="0"/>
        <w:jc w:val="both"/>
        <w:rPr>
          <w:rFonts w:ascii="Arial" w:hAnsi="Arial" w:cs="Arial"/>
          <w:szCs w:val="24"/>
        </w:rPr>
      </w:pPr>
    </w:p>
    <w:p w:rsidR="00674587" w:rsidRDefault="000C58F4" w:rsidP="00E23EED">
      <w:pPr>
        <w:pStyle w:val="ListParagraph"/>
        <w:spacing w:after="0"/>
        <w:jc w:val="both"/>
        <w:rPr>
          <w:rFonts w:ascii="Arial" w:hAnsi="Arial" w:cs="Arial"/>
          <w:sz w:val="24"/>
          <w:szCs w:val="24"/>
        </w:rPr>
      </w:pPr>
      <w:r w:rsidRPr="000C58F4">
        <w:rPr>
          <w:rFonts w:ascii="Arial" w:hAnsi="Arial" w:cs="Arial"/>
          <w:szCs w:val="24"/>
        </w:rPr>
        <w:t>Стратеги төлөвлөгөөний хэрэгжилтийн эцсийн үр дүн нь хамт олны манлайллаас ихээхэн хамаарах бөгөөд байгууллагын удирдлага, түүний багийн арга барил тодорхой үүрэгтэй төдийгүй идэвхи санаачлагыг чухалчилан тодорхойлдог.</w:t>
      </w:r>
    </w:p>
    <w:sectPr w:rsidR="00674587" w:rsidSect="0066044D">
      <w:pgSz w:w="15840" w:h="12240" w:orient="landscape"/>
      <w:pgMar w:top="851" w:right="1098"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pt;height:11.2pt" o:bullet="t">
        <v:imagedata r:id="rId1" o:title="msoEEE2"/>
      </v:shape>
    </w:pict>
  </w:numPicBullet>
  <w:abstractNum w:abstractNumId="0">
    <w:nsid w:val="13FE37D5"/>
    <w:multiLevelType w:val="hybridMultilevel"/>
    <w:tmpl w:val="ED22F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B30BB"/>
    <w:multiLevelType w:val="hybridMultilevel"/>
    <w:tmpl w:val="7C3A2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520B6"/>
    <w:multiLevelType w:val="hybridMultilevel"/>
    <w:tmpl w:val="213C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A6032"/>
    <w:multiLevelType w:val="hybridMultilevel"/>
    <w:tmpl w:val="6C706D7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48388C"/>
    <w:multiLevelType w:val="multilevel"/>
    <w:tmpl w:val="2132E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E1D0DD1"/>
    <w:multiLevelType w:val="hybridMultilevel"/>
    <w:tmpl w:val="C3F8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674378"/>
    <w:multiLevelType w:val="multilevel"/>
    <w:tmpl w:val="4A2254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5A2D30F8"/>
    <w:multiLevelType w:val="hybridMultilevel"/>
    <w:tmpl w:val="9D207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AC3EF9"/>
    <w:multiLevelType w:val="hybridMultilevel"/>
    <w:tmpl w:val="E6E0D6C6"/>
    <w:lvl w:ilvl="0" w:tplc="17D25770">
      <w:start w:val="1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C558D5"/>
    <w:multiLevelType w:val="multilevel"/>
    <w:tmpl w:val="7520EF50"/>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6B33500"/>
    <w:multiLevelType w:val="hybridMultilevel"/>
    <w:tmpl w:val="F4644934"/>
    <w:lvl w:ilvl="0" w:tplc="C8AE4C42">
      <w:start w:val="23"/>
      <w:numFmt w:val="upperLetter"/>
      <w:lvlText w:val="%1-"/>
      <w:lvlJc w:val="left"/>
      <w:pPr>
        <w:ind w:left="1440" w:hanging="360"/>
      </w:pPr>
      <w:rPr>
        <w:rFonts w:hint="default"/>
        <w:color w:val="1F3864" w:themeColor="accent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C595645"/>
    <w:multiLevelType w:val="hybridMultilevel"/>
    <w:tmpl w:val="D892D5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A355C8"/>
    <w:multiLevelType w:val="hybridMultilevel"/>
    <w:tmpl w:val="12489C34"/>
    <w:lvl w:ilvl="0" w:tplc="80C0DE4E">
      <w:numFmt w:val="bullet"/>
      <w:lvlText w:val="-"/>
      <w:lvlJc w:val="left"/>
      <w:pPr>
        <w:ind w:left="1155" w:hanging="360"/>
      </w:pPr>
      <w:rPr>
        <w:rFonts w:ascii="Calibri" w:eastAsiaTheme="minorHAnsi" w:hAnsi="Calibri" w:cstheme="minorBid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8"/>
  </w:num>
  <w:num w:numId="6">
    <w:abstractNumId w:val="10"/>
  </w:num>
  <w:num w:numId="7">
    <w:abstractNumId w:val="11"/>
  </w:num>
  <w:num w:numId="8">
    <w:abstractNumId w:val="3"/>
  </w:num>
  <w:num w:numId="9">
    <w:abstractNumId w:val="2"/>
  </w:num>
  <w:num w:numId="10">
    <w:abstractNumId w:val="12"/>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E4"/>
    <w:rsid w:val="00032E90"/>
    <w:rsid w:val="0003406A"/>
    <w:rsid w:val="000A37DE"/>
    <w:rsid w:val="000A5B10"/>
    <w:rsid w:val="000B0DD4"/>
    <w:rsid w:val="000B619D"/>
    <w:rsid w:val="000C58F4"/>
    <w:rsid w:val="000D6316"/>
    <w:rsid w:val="000E6DA7"/>
    <w:rsid w:val="00100429"/>
    <w:rsid w:val="00143804"/>
    <w:rsid w:val="001B0E5B"/>
    <w:rsid w:val="001D58A2"/>
    <w:rsid w:val="001D76E4"/>
    <w:rsid w:val="002419B1"/>
    <w:rsid w:val="00261EE6"/>
    <w:rsid w:val="002A28C1"/>
    <w:rsid w:val="002A4B10"/>
    <w:rsid w:val="002C6A93"/>
    <w:rsid w:val="002E5E49"/>
    <w:rsid w:val="002F738D"/>
    <w:rsid w:val="00311649"/>
    <w:rsid w:val="0032679A"/>
    <w:rsid w:val="003510AF"/>
    <w:rsid w:val="00366952"/>
    <w:rsid w:val="00376517"/>
    <w:rsid w:val="00382499"/>
    <w:rsid w:val="0039732A"/>
    <w:rsid w:val="003A1630"/>
    <w:rsid w:val="003B08CF"/>
    <w:rsid w:val="003D5DBB"/>
    <w:rsid w:val="003D6307"/>
    <w:rsid w:val="003E0636"/>
    <w:rsid w:val="003E265D"/>
    <w:rsid w:val="003E6767"/>
    <w:rsid w:val="00422807"/>
    <w:rsid w:val="004404FC"/>
    <w:rsid w:val="004856E2"/>
    <w:rsid w:val="004F47CD"/>
    <w:rsid w:val="00506C60"/>
    <w:rsid w:val="00537393"/>
    <w:rsid w:val="00543BD4"/>
    <w:rsid w:val="005D5EC4"/>
    <w:rsid w:val="005E28D2"/>
    <w:rsid w:val="005F3F1E"/>
    <w:rsid w:val="00646522"/>
    <w:rsid w:val="00653442"/>
    <w:rsid w:val="0066044D"/>
    <w:rsid w:val="00674587"/>
    <w:rsid w:val="006A18D9"/>
    <w:rsid w:val="006D1E6C"/>
    <w:rsid w:val="007007EB"/>
    <w:rsid w:val="007566A3"/>
    <w:rsid w:val="0077007D"/>
    <w:rsid w:val="007B0844"/>
    <w:rsid w:val="007D5D26"/>
    <w:rsid w:val="007F067D"/>
    <w:rsid w:val="007F7652"/>
    <w:rsid w:val="00827868"/>
    <w:rsid w:val="00836327"/>
    <w:rsid w:val="0084048C"/>
    <w:rsid w:val="00850FCE"/>
    <w:rsid w:val="00891E58"/>
    <w:rsid w:val="008B1BDB"/>
    <w:rsid w:val="008C1C6B"/>
    <w:rsid w:val="00900631"/>
    <w:rsid w:val="00962F0F"/>
    <w:rsid w:val="00964FBC"/>
    <w:rsid w:val="00984658"/>
    <w:rsid w:val="009B5719"/>
    <w:rsid w:val="009B664C"/>
    <w:rsid w:val="009D6E9D"/>
    <w:rsid w:val="009E0F10"/>
    <w:rsid w:val="00A01F1F"/>
    <w:rsid w:val="00A24956"/>
    <w:rsid w:val="00A30A8F"/>
    <w:rsid w:val="00A406BA"/>
    <w:rsid w:val="00A66533"/>
    <w:rsid w:val="00A6700B"/>
    <w:rsid w:val="00A70C59"/>
    <w:rsid w:val="00A851A4"/>
    <w:rsid w:val="00A93CB1"/>
    <w:rsid w:val="00AE00B4"/>
    <w:rsid w:val="00B111D5"/>
    <w:rsid w:val="00B23567"/>
    <w:rsid w:val="00B26B3B"/>
    <w:rsid w:val="00B33550"/>
    <w:rsid w:val="00B7131F"/>
    <w:rsid w:val="00B73524"/>
    <w:rsid w:val="00B87BBC"/>
    <w:rsid w:val="00B96F41"/>
    <w:rsid w:val="00B97373"/>
    <w:rsid w:val="00BA1699"/>
    <w:rsid w:val="00BC5A7E"/>
    <w:rsid w:val="00BE6599"/>
    <w:rsid w:val="00BF12BA"/>
    <w:rsid w:val="00BF2923"/>
    <w:rsid w:val="00C76ED3"/>
    <w:rsid w:val="00C90BAA"/>
    <w:rsid w:val="00CA24E3"/>
    <w:rsid w:val="00CA4CD6"/>
    <w:rsid w:val="00CF3971"/>
    <w:rsid w:val="00D00333"/>
    <w:rsid w:val="00D06958"/>
    <w:rsid w:val="00D0729C"/>
    <w:rsid w:val="00D34452"/>
    <w:rsid w:val="00D370B5"/>
    <w:rsid w:val="00D837CB"/>
    <w:rsid w:val="00DB1510"/>
    <w:rsid w:val="00DB513F"/>
    <w:rsid w:val="00DB685E"/>
    <w:rsid w:val="00DE2D0D"/>
    <w:rsid w:val="00DF4D85"/>
    <w:rsid w:val="00E03E4A"/>
    <w:rsid w:val="00E06223"/>
    <w:rsid w:val="00E23EED"/>
    <w:rsid w:val="00E53544"/>
    <w:rsid w:val="00E7231B"/>
    <w:rsid w:val="00E905E6"/>
    <w:rsid w:val="00EB569D"/>
    <w:rsid w:val="00EE7CAA"/>
    <w:rsid w:val="00F32E98"/>
    <w:rsid w:val="00F4608E"/>
    <w:rsid w:val="00F52CF7"/>
    <w:rsid w:val="00F55E48"/>
    <w:rsid w:val="00F85A9C"/>
    <w:rsid w:val="00FA414A"/>
    <w:rsid w:val="00FC0BED"/>
    <w:rsid w:val="00FC2379"/>
    <w:rsid w:val="00FC5CDC"/>
    <w:rsid w:val="00FD7D3E"/>
    <w:rsid w:val="00FF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E4"/>
    <w:rPr>
      <w:lang w:val="mn-MN"/>
    </w:rPr>
  </w:style>
  <w:style w:type="paragraph" w:styleId="Heading1">
    <w:name w:val="heading 1"/>
    <w:basedOn w:val="Normal"/>
    <w:next w:val="Normal"/>
    <w:link w:val="Heading1Char"/>
    <w:uiPriority w:val="9"/>
    <w:qFormat/>
    <w:rsid w:val="008363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63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63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700B"/>
    <w:pPr>
      <w:ind w:left="720"/>
      <w:contextualSpacing/>
    </w:pPr>
  </w:style>
  <w:style w:type="character" w:styleId="CommentReference">
    <w:name w:val="annotation reference"/>
    <w:basedOn w:val="DefaultParagraphFont"/>
    <w:uiPriority w:val="99"/>
    <w:semiHidden/>
    <w:unhideWhenUsed/>
    <w:rsid w:val="00653442"/>
    <w:rPr>
      <w:sz w:val="16"/>
      <w:szCs w:val="16"/>
    </w:rPr>
  </w:style>
  <w:style w:type="paragraph" w:styleId="CommentText">
    <w:name w:val="annotation text"/>
    <w:basedOn w:val="Normal"/>
    <w:link w:val="CommentTextChar"/>
    <w:uiPriority w:val="99"/>
    <w:semiHidden/>
    <w:unhideWhenUsed/>
    <w:rsid w:val="00653442"/>
    <w:pPr>
      <w:spacing w:line="240" w:lineRule="auto"/>
    </w:pPr>
    <w:rPr>
      <w:sz w:val="20"/>
      <w:szCs w:val="20"/>
    </w:rPr>
  </w:style>
  <w:style w:type="character" w:customStyle="1" w:styleId="CommentTextChar">
    <w:name w:val="Comment Text Char"/>
    <w:basedOn w:val="DefaultParagraphFont"/>
    <w:link w:val="CommentText"/>
    <w:uiPriority w:val="99"/>
    <w:semiHidden/>
    <w:rsid w:val="00653442"/>
    <w:rPr>
      <w:sz w:val="20"/>
      <w:szCs w:val="20"/>
    </w:rPr>
  </w:style>
  <w:style w:type="paragraph" w:styleId="CommentSubject">
    <w:name w:val="annotation subject"/>
    <w:basedOn w:val="CommentText"/>
    <w:next w:val="CommentText"/>
    <w:link w:val="CommentSubjectChar"/>
    <w:uiPriority w:val="99"/>
    <w:semiHidden/>
    <w:unhideWhenUsed/>
    <w:rsid w:val="00653442"/>
    <w:rPr>
      <w:b/>
      <w:bCs/>
    </w:rPr>
  </w:style>
  <w:style w:type="character" w:customStyle="1" w:styleId="CommentSubjectChar">
    <w:name w:val="Comment Subject Char"/>
    <w:basedOn w:val="CommentTextChar"/>
    <w:link w:val="CommentSubject"/>
    <w:uiPriority w:val="99"/>
    <w:semiHidden/>
    <w:rsid w:val="00653442"/>
    <w:rPr>
      <w:b/>
      <w:bCs/>
      <w:sz w:val="20"/>
      <w:szCs w:val="20"/>
    </w:rPr>
  </w:style>
  <w:style w:type="paragraph" w:styleId="BalloonText">
    <w:name w:val="Balloon Text"/>
    <w:basedOn w:val="Normal"/>
    <w:link w:val="BalloonTextChar"/>
    <w:uiPriority w:val="99"/>
    <w:semiHidden/>
    <w:unhideWhenUsed/>
    <w:rsid w:val="00653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442"/>
    <w:rPr>
      <w:rFonts w:ascii="Segoe UI" w:hAnsi="Segoe UI" w:cs="Segoe UI"/>
      <w:sz w:val="18"/>
      <w:szCs w:val="18"/>
    </w:rPr>
  </w:style>
  <w:style w:type="paragraph" w:styleId="NoSpacing">
    <w:name w:val="No Spacing"/>
    <w:uiPriority w:val="1"/>
    <w:qFormat/>
    <w:rsid w:val="00836327"/>
    <w:pPr>
      <w:spacing w:after="0" w:line="240" w:lineRule="auto"/>
    </w:pPr>
  </w:style>
  <w:style w:type="character" w:customStyle="1" w:styleId="Heading1Char">
    <w:name w:val="Heading 1 Char"/>
    <w:basedOn w:val="DefaultParagraphFont"/>
    <w:link w:val="Heading1"/>
    <w:uiPriority w:val="9"/>
    <w:rsid w:val="008363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63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36327"/>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uiPriority w:val="59"/>
    <w:rsid w:val="006D1E6C"/>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E4"/>
    <w:rPr>
      <w:lang w:val="mn-MN"/>
    </w:rPr>
  </w:style>
  <w:style w:type="paragraph" w:styleId="Heading1">
    <w:name w:val="heading 1"/>
    <w:basedOn w:val="Normal"/>
    <w:next w:val="Normal"/>
    <w:link w:val="Heading1Char"/>
    <w:uiPriority w:val="9"/>
    <w:qFormat/>
    <w:rsid w:val="008363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63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63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700B"/>
    <w:pPr>
      <w:ind w:left="720"/>
      <w:contextualSpacing/>
    </w:pPr>
  </w:style>
  <w:style w:type="character" w:styleId="CommentReference">
    <w:name w:val="annotation reference"/>
    <w:basedOn w:val="DefaultParagraphFont"/>
    <w:uiPriority w:val="99"/>
    <w:semiHidden/>
    <w:unhideWhenUsed/>
    <w:rsid w:val="00653442"/>
    <w:rPr>
      <w:sz w:val="16"/>
      <w:szCs w:val="16"/>
    </w:rPr>
  </w:style>
  <w:style w:type="paragraph" w:styleId="CommentText">
    <w:name w:val="annotation text"/>
    <w:basedOn w:val="Normal"/>
    <w:link w:val="CommentTextChar"/>
    <w:uiPriority w:val="99"/>
    <w:semiHidden/>
    <w:unhideWhenUsed/>
    <w:rsid w:val="00653442"/>
    <w:pPr>
      <w:spacing w:line="240" w:lineRule="auto"/>
    </w:pPr>
    <w:rPr>
      <w:sz w:val="20"/>
      <w:szCs w:val="20"/>
    </w:rPr>
  </w:style>
  <w:style w:type="character" w:customStyle="1" w:styleId="CommentTextChar">
    <w:name w:val="Comment Text Char"/>
    <w:basedOn w:val="DefaultParagraphFont"/>
    <w:link w:val="CommentText"/>
    <w:uiPriority w:val="99"/>
    <w:semiHidden/>
    <w:rsid w:val="00653442"/>
    <w:rPr>
      <w:sz w:val="20"/>
      <w:szCs w:val="20"/>
    </w:rPr>
  </w:style>
  <w:style w:type="paragraph" w:styleId="CommentSubject">
    <w:name w:val="annotation subject"/>
    <w:basedOn w:val="CommentText"/>
    <w:next w:val="CommentText"/>
    <w:link w:val="CommentSubjectChar"/>
    <w:uiPriority w:val="99"/>
    <w:semiHidden/>
    <w:unhideWhenUsed/>
    <w:rsid w:val="00653442"/>
    <w:rPr>
      <w:b/>
      <w:bCs/>
    </w:rPr>
  </w:style>
  <w:style w:type="character" w:customStyle="1" w:styleId="CommentSubjectChar">
    <w:name w:val="Comment Subject Char"/>
    <w:basedOn w:val="CommentTextChar"/>
    <w:link w:val="CommentSubject"/>
    <w:uiPriority w:val="99"/>
    <w:semiHidden/>
    <w:rsid w:val="00653442"/>
    <w:rPr>
      <w:b/>
      <w:bCs/>
      <w:sz w:val="20"/>
      <w:szCs w:val="20"/>
    </w:rPr>
  </w:style>
  <w:style w:type="paragraph" w:styleId="BalloonText">
    <w:name w:val="Balloon Text"/>
    <w:basedOn w:val="Normal"/>
    <w:link w:val="BalloonTextChar"/>
    <w:uiPriority w:val="99"/>
    <w:semiHidden/>
    <w:unhideWhenUsed/>
    <w:rsid w:val="00653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442"/>
    <w:rPr>
      <w:rFonts w:ascii="Segoe UI" w:hAnsi="Segoe UI" w:cs="Segoe UI"/>
      <w:sz w:val="18"/>
      <w:szCs w:val="18"/>
    </w:rPr>
  </w:style>
  <w:style w:type="paragraph" w:styleId="NoSpacing">
    <w:name w:val="No Spacing"/>
    <w:uiPriority w:val="1"/>
    <w:qFormat/>
    <w:rsid w:val="00836327"/>
    <w:pPr>
      <w:spacing w:after="0" w:line="240" w:lineRule="auto"/>
    </w:pPr>
  </w:style>
  <w:style w:type="character" w:customStyle="1" w:styleId="Heading1Char">
    <w:name w:val="Heading 1 Char"/>
    <w:basedOn w:val="DefaultParagraphFont"/>
    <w:link w:val="Heading1"/>
    <w:uiPriority w:val="9"/>
    <w:rsid w:val="008363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63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36327"/>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uiPriority w:val="59"/>
    <w:rsid w:val="006D1E6C"/>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65355">
      <w:bodyDiv w:val="1"/>
      <w:marLeft w:val="0"/>
      <w:marRight w:val="0"/>
      <w:marTop w:val="0"/>
      <w:marBottom w:val="0"/>
      <w:divBdr>
        <w:top w:val="none" w:sz="0" w:space="0" w:color="auto"/>
        <w:left w:val="none" w:sz="0" w:space="0" w:color="auto"/>
        <w:bottom w:val="none" w:sz="0" w:space="0" w:color="auto"/>
        <w:right w:val="none" w:sz="0" w:space="0" w:color="auto"/>
      </w:divBdr>
      <w:divsChild>
        <w:div w:id="309679663">
          <w:marLeft w:val="0"/>
          <w:marRight w:val="0"/>
          <w:marTop w:val="0"/>
          <w:marBottom w:val="0"/>
          <w:divBdr>
            <w:top w:val="none" w:sz="0" w:space="0" w:color="auto"/>
            <w:left w:val="none" w:sz="0" w:space="0" w:color="auto"/>
            <w:bottom w:val="none" w:sz="0" w:space="0" w:color="auto"/>
            <w:right w:val="none" w:sz="0" w:space="0" w:color="auto"/>
          </w:divBdr>
        </w:div>
        <w:div w:id="18729174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6925F-D098-4DD3-B85B-F9E6EAD6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12</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Sukhee-PC</cp:lastModifiedBy>
  <cp:revision>26</cp:revision>
  <cp:lastPrinted>2020-09-26T03:47:00Z</cp:lastPrinted>
  <dcterms:created xsi:type="dcterms:W3CDTF">2021-05-18T21:45:00Z</dcterms:created>
  <dcterms:modified xsi:type="dcterms:W3CDTF">2021-06-29T06:50:00Z</dcterms:modified>
</cp:coreProperties>
</file>